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A0" w14:textId="2F59A11B" w:rsidR="00E92BEB" w:rsidRPr="00A128B8" w:rsidRDefault="00A128B8" w:rsidP="007E1394">
      <w:pPr>
        <w:rPr>
          <w:rFonts w:cstheme="minorHAnsi"/>
          <w:sz w:val="32"/>
          <w:szCs w:val="32"/>
        </w:rPr>
      </w:pPr>
      <w:r w:rsidRPr="00A128B8">
        <w:rPr>
          <w:rFonts w:cstheme="minorHAnsi"/>
          <w:sz w:val="32"/>
          <w:szCs w:val="32"/>
        </w:rPr>
        <w:t>Handreichung</w:t>
      </w:r>
    </w:p>
    <w:p w14:paraId="4D57D9B6" w14:textId="7CE15B44" w:rsidR="008E4E46" w:rsidRPr="008767A6" w:rsidRDefault="00042960" w:rsidP="00633C81">
      <w:r>
        <w:t xml:space="preserve">für den </w:t>
      </w:r>
      <w:r w:rsidR="002349A9" w:rsidRPr="008767A6">
        <w:t xml:space="preserve">Einsatz </w:t>
      </w:r>
      <w:r>
        <w:t xml:space="preserve">eines </w:t>
      </w:r>
      <w:r w:rsidR="002349A9" w:rsidRPr="008767A6">
        <w:t>Smartphone</w:t>
      </w:r>
      <w:r w:rsidR="00213B6A">
        <w:t>-E</w:t>
      </w:r>
      <w:r w:rsidR="002349A9" w:rsidRPr="008767A6">
        <w:t>xperiment</w:t>
      </w:r>
      <w:r>
        <w:t>s</w:t>
      </w:r>
      <w:r w:rsidR="002349A9" w:rsidRPr="008767A6">
        <w:t xml:space="preserve"> im Physikunterricht</w:t>
      </w:r>
    </w:p>
    <w:p w14:paraId="3597F98F" w14:textId="77777777" w:rsidR="007F356C" w:rsidRDefault="007F356C" w:rsidP="00633C81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5850302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4DD31C5" w14:textId="2DFB0156" w:rsidR="007F356C" w:rsidRDefault="007F356C">
          <w:pPr>
            <w:pStyle w:val="Inhaltsverzeichnisberschrift"/>
          </w:pPr>
          <w:r>
            <w:t>Inhaltsverzeichnis</w:t>
          </w:r>
        </w:p>
        <w:p w14:paraId="59D7C59C" w14:textId="63DA6D99" w:rsidR="00E53B1B" w:rsidRDefault="007F356C">
          <w:pPr>
            <w:pStyle w:val="Verzeichnis1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de-DE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58045410" w:history="1">
            <w:r w:rsidR="00E53B1B" w:rsidRPr="00403449">
              <w:rPr>
                <w:rStyle w:val="Hyperlink"/>
                <w:noProof/>
              </w:rPr>
              <w:t>Versuch: Radialkraft in der Salatschleuder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_Toc158045410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1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45C4D3AE" w14:textId="34C85BB3" w:rsidR="00E53B1B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5411" w:history="1">
            <w:r w:rsidR="00E53B1B" w:rsidRPr="00403449">
              <w:rPr>
                <w:rStyle w:val="Hyperlink"/>
                <w:noProof/>
              </w:rPr>
              <w:t>Aufbau und Durchführung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_Toc158045411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1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2AF9842B" w14:textId="1AA72777" w:rsidR="00E53B1B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5412" w:history="1">
            <w:r w:rsidR="00E53B1B" w:rsidRPr="00403449">
              <w:rPr>
                <w:rStyle w:val="Hyperlink"/>
                <w:noProof/>
              </w:rPr>
              <w:t>Gefahrenbeurteilung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_Toc158045412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2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415023D0" w14:textId="6D77A167" w:rsidR="00E53B1B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5413" w:history="1">
            <w:r w:rsidR="00E53B1B" w:rsidRPr="00403449">
              <w:rPr>
                <w:rStyle w:val="Hyperlink"/>
                <w:noProof/>
              </w:rPr>
              <w:t>Alternativen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_Toc158045413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2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3A7AB343" w14:textId="0FF9EA4E" w:rsidR="00E53B1B" w:rsidRDefault="00000000">
          <w:pPr>
            <w:pStyle w:val="Verzeichnis1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de-DE"/>
            </w:rPr>
          </w:pPr>
          <w:hyperlink w:anchor="_Toc158045414" w:history="1">
            <w:r w:rsidR="00E53B1B" w:rsidRPr="00403449">
              <w:rPr>
                <w:rStyle w:val="Hyperlink"/>
                <w:noProof/>
              </w:rPr>
              <w:t>Bestimmung des Radius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_Toc158045414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3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103BDCDF" w14:textId="376F2ECF" w:rsidR="00E53B1B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5415" w:history="1">
            <w:r w:rsidR="00E53B1B" w:rsidRPr="00403449">
              <w:rPr>
                <w:rStyle w:val="Hyperlink"/>
                <w:noProof/>
              </w:rPr>
              <w:t>Exemplarische Ergebnisse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_Toc158045415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3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63950E15" w14:textId="69AFE566" w:rsidR="00E53B1B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5416" w:history="1">
            <w:r w:rsidR="00E53B1B" w:rsidRPr="00403449">
              <w:rPr>
                <w:rStyle w:val="Hyperlink"/>
                <w:noProof/>
              </w:rPr>
              <w:t>Mögliche Unterrichtsplanung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_Toc158045416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4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684A28DF" w14:textId="544BC21A" w:rsidR="00E53B1B" w:rsidRDefault="00000000">
          <w:pPr>
            <w:pStyle w:val="Verzeichnis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de-DE"/>
            </w:rPr>
          </w:pPr>
          <w:hyperlink w:anchor="_Toc158045417" w:history="1">
            <w:r w:rsidR="00E53B1B" w:rsidRPr="00403449">
              <w:rPr>
                <w:rStyle w:val="Hyperlink"/>
                <w:noProof/>
              </w:rPr>
              <w:t>Beispielaufgaben</w:t>
            </w:r>
            <w:r w:rsidR="00E53B1B">
              <w:rPr>
                <w:noProof/>
                <w:webHidden/>
              </w:rPr>
              <w:tab/>
            </w:r>
            <w:r w:rsidR="00E53B1B">
              <w:rPr>
                <w:noProof/>
                <w:webHidden/>
              </w:rPr>
              <w:fldChar w:fldCharType="begin"/>
            </w:r>
            <w:r w:rsidR="00E53B1B">
              <w:rPr>
                <w:noProof/>
                <w:webHidden/>
              </w:rPr>
              <w:instrText xml:space="preserve"> PAGEREF _Toc158045417 \h </w:instrText>
            </w:r>
            <w:r w:rsidR="00E53B1B">
              <w:rPr>
                <w:noProof/>
                <w:webHidden/>
              </w:rPr>
            </w:r>
            <w:r w:rsidR="00E53B1B">
              <w:rPr>
                <w:noProof/>
                <w:webHidden/>
              </w:rPr>
              <w:fldChar w:fldCharType="separate"/>
            </w:r>
            <w:r w:rsidR="008B035F">
              <w:rPr>
                <w:noProof/>
                <w:webHidden/>
              </w:rPr>
              <w:t>4</w:t>
            </w:r>
            <w:r w:rsidR="00E53B1B">
              <w:rPr>
                <w:noProof/>
                <w:webHidden/>
              </w:rPr>
              <w:fldChar w:fldCharType="end"/>
            </w:r>
          </w:hyperlink>
        </w:p>
        <w:p w14:paraId="34CB0EF6" w14:textId="000EECC6" w:rsidR="007F356C" w:rsidRDefault="007F356C">
          <w:r>
            <w:rPr>
              <w:b/>
              <w:bCs/>
              <w:noProof/>
            </w:rPr>
            <w:fldChar w:fldCharType="end"/>
          </w:r>
        </w:p>
      </w:sdtContent>
    </w:sdt>
    <w:p w14:paraId="3494507C" w14:textId="77777777" w:rsidR="007F356C" w:rsidRDefault="007F356C" w:rsidP="00633C81">
      <w:pPr>
        <w:rPr>
          <w:b/>
          <w:bCs/>
        </w:rPr>
      </w:pPr>
    </w:p>
    <w:p w14:paraId="15187291" w14:textId="3D42D4DA" w:rsidR="00011C8F" w:rsidRDefault="00825935" w:rsidP="006F1F84">
      <w:pPr>
        <w:pStyle w:val="berschrift1"/>
      </w:pPr>
      <w:bookmarkStart w:id="0" w:name="_Toc158045410"/>
      <w:r>
        <w:t>Versuch</w:t>
      </w:r>
      <w:r w:rsidR="007004DA">
        <w:t>: Radialkraft in der Salatschleuder</w:t>
      </w:r>
      <w:bookmarkEnd w:id="0"/>
    </w:p>
    <w:p w14:paraId="420792EF" w14:textId="77777777" w:rsidR="00825935" w:rsidRDefault="00825935" w:rsidP="00825935"/>
    <w:p w14:paraId="128C46C5" w14:textId="70783D67" w:rsidR="00825935" w:rsidRDefault="00825935" w:rsidP="006F1F84">
      <w:pPr>
        <w:pStyle w:val="berschrift2"/>
      </w:pPr>
      <w:bookmarkStart w:id="1" w:name="_Toc158045411"/>
      <w:r>
        <w:t>Aufbau</w:t>
      </w:r>
      <w:r w:rsidR="001D789F">
        <w:t xml:space="preserve"> und Durchführung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6372"/>
      </w:tblGrid>
      <w:tr w:rsidR="00825935" w:rsidRPr="000C17EC" w14:paraId="47A33C71" w14:textId="77777777" w:rsidTr="004E7F4A">
        <w:trPr>
          <w:cantSplit/>
          <w:trHeight w:val="340"/>
        </w:trPr>
        <w:tc>
          <w:tcPr>
            <w:tcW w:w="0" w:type="auto"/>
          </w:tcPr>
          <w:p w14:paraId="18B76C57" w14:textId="77777777" w:rsidR="00825935" w:rsidRDefault="00825935" w:rsidP="004E7F4A">
            <w:r>
              <w:t>„phyphox“-Experiment:</w:t>
            </w:r>
          </w:p>
        </w:tc>
        <w:tc>
          <w:tcPr>
            <w:tcW w:w="6372" w:type="dxa"/>
          </w:tcPr>
          <w:p w14:paraId="2CB8C67C" w14:textId="548AFF5C" w:rsidR="00825935" w:rsidRPr="00825935" w:rsidRDefault="00825935" w:rsidP="0093642A">
            <w:p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Mechanik =&gt; Zentripetalbeschleunigung =&gt; Verhältnis</w:t>
            </w:r>
          </w:p>
        </w:tc>
      </w:tr>
      <w:tr w:rsidR="00825935" w:rsidRPr="00E034FA" w14:paraId="4E9608B7" w14:textId="77777777" w:rsidTr="004E7F4A">
        <w:trPr>
          <w:cantSplit/>
          <w:trHeight w:val="340"/>
        </w:trPr>
        <w:tc>
          <w:tcPr>
            <w:tcW w:w="0" w:type="auto"/>
          </w:tcPr>
          <w:p w14:paraId="5C529A22" w14:textId="2401EF8C" w:rsidR="00825935" w:rsidRDefault="00825935" w:rsidP="004E7F4A">
            <w:r>
              <w:t>Materialien</w:t>
            </w:r>
            <w:r w:rsidR="00100E74">
              <w:t>:</w:t>
            </w:r>
          </w:p>
        </w:tc>
        <w:tc>
          <w:tcPr>
            <w:tcW w:w="6372" w:type="dxa"/>
          </w:tcPr>
          <w:p w14:paraId="67EFF772" w14:textId="73734330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Smartphone mit Gyroskop und Beschleunigungssensor</w:t>
            </w:r>
          </w:p>
          <w:p w14:paraId="7BF4BC3C" w14:textId="77777777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ggf. zweites Endgerät für Fernzugriff</w:t>
            </w:r>
          </w:p>
          <w:p w14:paraId="76E6323E" w14:textId="77777777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Salatschleuder</w:t>
            </w:r>
          </w:p>
          <w:p w14:paraId="78227CAA" w14:textId="77777777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Lineal</w:t>
            </w:r>
          </w:p>
          <w:p w14:paraId="5E15879B" w14:textId="77777777" w:rsidR="00825935" w:rsidRPr="00825935" w:rsidRDefault="00825935" w:rsidP="004E7F4A">
            <w:pPr>
              <w:pStyle w:val="Listenabsatz"/>
              <w:rPr>
                <w:color w:val="000000" w:themeColor="text1"/>
              </w:rPr>
            </w:pPr>
          </w:p>
          <w:p w14:paraId="7B003D44" w14:textId="77777777" w:rsidR="00825935" w:rsidRPr="00825935" w:rsidRDefault="00825935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Hilfsblätter:</w:t>
            </w:r>
          </w:p>
          <w:p w14:paraId="533B527D" w14:textId="77777777" w:rsidR="00825935" w:rsidRPr="00825935" w:rsidRDefault="00825935" w:rsidP="004E7F4A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Messung der Radialbeschleunigung mit dem Smartphone</w:t>
            </w:r>
          </w:p>
          <w:p w14:paraId="16C99641" w14:textId="3E9B99D7" w:rsidR="00825935" w:rsidRPr="00825935" w:rsidRDefault="00825935" w:rsidP="004E7F4A">
            <w:pPr>
              <w:pStyle w:val="Listenabsatz"/>
              <w:numPr>
                <w:ilvl w:val="1"/>
                <w:numId w:val="7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Fernzugriff</w:t>
            </w:r>
          </w:p>
        </w:tc>
      </w:tr>
      <w:tr w:rsidR="00825935" w:rsidRPr="00100F79" w14:paraId="0DCD0479" w14:textId="77777777" w:rsidTr="004E7F4A">
        <w:trPr>
          <w:cantSplit/>
          <w:trHeight w:val="4385"/>
        </w:trPr>
        <w:tc>
          <w:tcPr>
            <w:tcW w:w="0" w:type="auto"/>
          </w:tcPr>
          <w:p w14:paraId="6CD92ACC" w14:textId="794FA2AD" w:rsidR="00825935" w:rsidRDefault="00825935" w:rsidP="004E7F4A">
            <w:r>
              <w:t>Skizze/Aufbau</w:t>
            </w:r>
            <w:r w:rsidR="00100E74">
              <w:t>:</w:t>
            </w:r>
          </w:p>
        </w:tc>
        <w:tc>
          <w:tcPr>
            <w:tcW w:w="6372" w:type="dxa"/>
          </w:tcPr>
          <w:p w14:paraId="624BB78A" w14:textId="77777777" w:rsidR="00825935" w:rsidRPr="00100F79" w:rsidRDefault="00825935" w:rsidP="004E7F4A">
            <w:pPr>
              <w:jc w:val="both"/>
              <w:rPr>
                <w:i/>
                <w:iCs/>
                <w:color w:val="7F7F7F" w:themeColor="text1" w:themeTint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D31598C" wp14:editId="4439079B">
                  <wp:simplePos x="0" y="0"/>
                  <wp:positionH relativeFrom="column">
                    <wp:posOffset>250755</wp:posOffset>
                  </wp:positionH>
                  <wp:positionV relativeFrom="paragraph">
                    <wp:posOffset>317500</wp:posOffset>
                  </wp:positionV>
                  <wp:extent cx="3492230" cy="2179776"/>
                  <wp:effectExtent l="0" t="0" r="635" b="5080"/>
                  <wp:wrapNone/>
                  <wp:docPr id="1419031191" name="Grafik 141903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7" r="4164" b="23237"/>
                          <a:stretch/>
                        </pic:blipFill>
                        <pic:spPr bwMode="auto">
                          <a:xfrm>
                            <a:off x="0" y="0"/>
                            <a:ext cx="3492230" cy="2179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935" w:rsidRPr="00100F79" w14:paraId="32D2C1EA" w14:textId="77777777" w:rsidTr="001D789F">
        <w:trPr>
          <w:cantSplit/>
          <w:trHeight w:val="1729"/>
        </w:trPr>
        <w:tc>
          <w:tcPr>
            <w:tcW w:w="0" w:type="auto"/>
          </w:tcPr>
          <w:p w14:paraId="7C49211D" w14:textId="1A8C40E8" w:rsidR="00825935" w:rsidRDefault="00825935" w:rsidP="00825935">
            <w:r>
              <w:lastRenderedPageBreak/>
              <w:t>Hinweise:</w:t>
            </w:r>
          </w:p>
        </w:tc>
        <w:tc>
          <w:tcPr>
            <w:tcW w:w="6372" w:type="dxa"/>
          </w:tcPr>
          <w:p w14:paraId="11A2C6F8" w14:textId="77777777" w:rsidR="00825935" w:rsidRPr="001D789F" w:rsidRDefault="00825935" w:rsidP="00825935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1D789F">
              <w:rPr>
                <w:color w:val="000000" w:themeColor="text1"/>
              </w:rPr>
              <w:t>Smartphone waagerecht gegen den äußeren Rand in die Salatschleuder legen (s. Bild Aufbau)</w:t>
            </w:r>
          </w:p>
          <w:p w14:paraId="28BCFACD" w14:textId="77777777" w:rsidR="00825935" w:rsidRPr="001D789F" w:rsidRDefault="00825935" w:rsidP="00825935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1D789F">
              <w:rPr>
                <w:color w:val="000000" w:themeColor="text1"/>
              </w:rPr>
              <w:t>Rotationsobjekt sollte einen Deckel haben</w:t>
            </w:r>
          </w:p>
          <w:p w14:paraId="13937640" w14:textId="77777777" w:rsidR="00825935" w:rsidRPr="00D81CDD" w:rsidRDefault="00825935" w:rsidP="00825935">
            <w:pPr>
              <w:pStyle w:val="Listenabsatz"/>
              <w:numPr>
                <w:ilvl w:val="0"/>
                <w:numId w:val="6"/>
              </w:numPr>
              <w:rPr>
                <w:i/>
                <w:iCs/>
                <w:color w:val="7F7F7F" w:themeColor="text1" w:themeTint="80"/>
              </w:rPr>
            </w:pPr>
            <w:r w:rsidRPr="001D789F">
              <w:rPr>
                <w:color w:val="000000" w:themeColor="text1"/>
              </w:rPr>
              <w:t>keine Werte zu nah am Ursprung nutzen (größere Abweichungen)</w:t>
            </w:r>
          </w:p>
          <w:p w14:paraId="5A5F29E2" w14:textId="46953C81" w:rsidR="0093642A" w:rsidRPr="00D81CDD" w:rsidRDefault="0093642A" w:rsidP="00825935">
            <w:pPr>
              <w:pStyle w:val="Listenabsatz"/>
              <w:numPr>
                <w:ilvl w:val="0"/>
                <w:numId w:val="6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color w:val="000000" w:themeColor="text1"/>
              </w:rPr>
              <w:t>nicht zu schnell kurbeln, der Sensor hat Grenzen</w:t>
            </w:r>
          </w:p>
          <w:p w14:paraId="1C88452E" w14:textId="1F4B33C0" w:rsidR="00452345" w:rsidRPr="00825935" w:rsidRDefault="00452345" w:rsidP="00825935">
            <w:pPr>
              <w:pStyle w:val="Listenabsatz"/>
              <w:numPr>
                <w:ilvl w:val="0"/>
                <w:numId w:val="6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000000" w:themeColor="text1"/>
              </w:rPr>
              <w:t>evtl. Handtuch und/oder zweites Smartphone g</w:t>
            </w:r>
            <w:r w:rsidR="00AC6FB7">
              <w:rPr>
                <w:i/>
                <w:iCs/>
                <w:color w:val="000000" w:themeColor="text1"/>
              </w:rPr>
              <w:t>egenüber</w:t>
            </w:r>
            <w:r>
              <w:rPr>
                <w:i/>
                <w:iCs/>
                <w:color w:val="000000" w:themeColor="text1"/>
              </w:rPr>
              <w:t xml:space="preserve"> positionieren um eine Unwucht zu vermeiden</w:t>
            </w:r>
          </w:p>
        </w:tc>
      </w:tr>
      <w:tr w:rsidR="001D789F" w:rsidRPr="00100F79" w14:paraId="6716B522" w14:textId="77777777" w:rsidTr="001D789F">
        <w:trPr>
          <w:cantSplit/>
          <w:trHeight w:val="1729"/>
        </w:trPr>
        <w:tc>
          <w:tcPr>
            <w:tcW w:w="0" w:type="auto"/>
          </w:tcPr>
          <w:p w14:paraId="2A0719A4" w14:textId="30480D36" w:rsidR="001D789F" w:rsidRDefault="001D789F" w:rsidP="00825935">
            <w:r>
              <w:t>Durchführung</w:t>
            </w:r>
            <w:r w:rsidR="00100E74">
              <w:t>:</w:t>
            </w:r>
          </w:p>
        </w:tc>
        <w:tc>
          <w:tcPr>
            <w:tcW w:w="6372" w:type="dxa"/>
          </w:tcPr>
          <w:p w14:paraId="6590BB66" w14:textId="77777777" w:rsidR="001D789F" w:rsidRPr="00825935" w:rsidRDefault="001D789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Fernzugriff aktivieren</w:t>
            </w:r>
          </w:p>
          <w:p w14:paraId="7C72369B" w14:textId="3A1C658F" w:rsidR="001D789F" w:rsidRPr="00825935" w:rsidRDefault="001D789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Smartphone in Salatschleuder (o.</w:t>
            </w:r>
            <w:r w:rsidR="00294998">
              <w:rPr>
                <w:color w:val="000000" w:themeColor="text1"/>
              </w:rPr>
              <w:t xml:space="preserve"> Ä</w:t>
            </w:r>
            <w:r w:rsidRPr="00825935">
              <w:rPr>
                <w:color w:val="000000" w:themeColor="text1"/>
              </w:rPr>
              <w:t>.) legen</w:t>
            </w:r>
          </w:p>
          <w:p w14:paraId="44A5D07E" w14:textId="77777777" w:rsidR="001D789F" w:rsidRPr="00825935" w:rsidRDefault="001D789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a(</m:t>
              </m:r>
              <m:r>
                <w:rPr>
                  <w:rFonts w:ascii="Cambria Math" w:hAnsi="Cambria Math"/>
                  <w:i/>
                  <w:iCs/>
                  <w:color w:val="000000" w:themeColor="text1"/>
                </w:rPr>
                <w:sym w:font="Symbol" w:char="F077"/>
              </m:r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 w:rsidRPr="00825935">
              <w:rPr>
                <w:i/>
                <w:iCs/>
                <w:color w:val="000000" w:themeColor="text1"/>
              </w:rPr>
              <w:t>-</w:t>
            </w:r>
            <w:r w:rsidRPr="00825935">
              <w:rPr>
                <w:color w:val="000000" w:themeColor="text1"/>
              </w:rPr>
              <w:t>Diagramm anklicken &amp; Messung starten</w:t>
            </w:r>
          </w:p>
          <w:p w14:paraId="283C591A" w14:textId="27E56F51" w:rsidR="001D789F" w:rsidRPr="00825935" w:rsidRDefault="001D789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Salatschleuder unterschiedlich schnell kurbeln</w:t>
            </w:r>
          </w:p>
          <w:p w14:paraId="2E33006E" w14:textId="77777777" w:rsidR="001D789F" w:rsidRPr="00825935" w:rsidRDefault="001D789F" w:rsidP="001D789F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825935">
              <w:rPr>
                <w:color w:val="000000" w:themeColor="text1"/>
              </w:rPr>
              <w:t>Messung beenden</w:t>
            </w:r>
          </w:p>
          <w:p w14:paraId="6D6F6F88" w14:textId="77777777" w:rsidR="001D789F" w:rsidRPr="001D789F" w:rsidRDefault="001D789F" w:rsidP="001D789F">
            <w:pPr>
              <w:pStyle w:val="Listenabsatz"/>
              <w:rPr>
                <w:color w:val="000000" w:themeColor="text1"/>
              </w:rPr>
            </w:pPr>
          </w:p>
        </w:tc>
      </w:tr>
    </w:tbl>
    <w:p w14:paraId="7277E831" w14:textId="77777777" w:rsidR="00825935" w:rsidRDefault="00825935" w:rsidP="00825935"/>
    <w:p w14:paraId="591FB057" w14:textId="77777777" w:rsidR="00825935" w:rsidRDefault="00825935" w:rsidP="00825935"/>
    <w:p w14:paraId="74AEDAF4" w14:textId="2370E49C" w:rsidR="00825935" w:rsidRPr="00825935" w:rsidRDefault="00825935" w:rsidP="00825935">
      <w:pPr>
        <w:pStyle w:val="berschrift2"/>
      </w:pPr>
      <w:bookmarkStart w:id="2" w:name="_Toc158045412"/>
      <w:r>
        <w:t>Gefahrenbeurteilung</w:t>
      </w:r>
      <w:bookmarkEnd w:id="2"/>
    </w:p>
    <w:p w14:paraId="3F1B8CA1" w14:textId="77777777" w:rsidR="00011C8F" w:rsidRDefault="00011C8F" w:rsidP="00633C81">
      <w:pPr>
        <w:rPr>
          <w:b/>
          <w:bCs/>
        </w:rPr>
      </w:pPr>
    </w:p>
    <w:p w14:paraId="43465987" w14:textId="001EE263" w:rsidR="00825935" w:rsidRPr="00825935" w:rsidRDefault="00825935" w:rsidP="00825935">
      <w:pPr>
        <w:jc w:val="both"/>
        <w:rPr>
          <w:color w:val="000000" w:themeColor="text1"/>
        </w:rPr>
      </w:pPr>
      <w:r w:rsidRPr="00825935">
        <w:rPr>
          <w:color w:val="000000" w:themeColor="text1"/>
        </w:rPr>
        <w:t>Das Experiment ist ungefährlich, solange die Salatschleuder gut festgehalten wird. Ansonsten wirbelt diese auf dem Tisch umher und könnte dabei wegfliegen bzw. h</w:t>
      </w:r>
      <w:r w:rsidR="00024FAE">
        <w:rPr>
          <w:color w:val="000000" w:themeColor="text1"/>
        </w:rPr>
        <w:t>er</w:t>
      </w:r>
      <w:r w:rsidRPr="00825935">
        <w:rPr>
          <w:color w:val="000000" w:themeColor="text1"/>
        </w:rPr>
        <w:t>unterfallen. In diesem Fall könnte das darin befindliche Smartphone Schaden nehmen oder die Schleuder jemandem auf den Fuß o.</w:t>
      </w:r>
      <w:r w:rsidR="00024FAE">
        <w:rPr>
          <w:color w:val="000000" w:themeColor="text1"/>
        </w:rPr>
        <w:t xml:space="preserve"> </w:t>
      </w:r>
      <w:r w:rsidR="00294998">
        <w:rPr>
          <w:color w:val="000000" w:themeColor="text1"/>
        </w:rPr>
        <w:t>Ä</w:t>
      </w:r>
      <w:r w:rsidRPr="00825935">
        <w:rPr>
          <w:color w:val="000000" w:themeColor="text1"/>
        </w:rPr>
        <w:t>. fallen.</w:t>
      </w:r>
    </w:p>
    <w:p w14:paraId="294C0094" w14:textId="0A749B6C" w:rsidR="00825935" w:rsidRDefault="00825935" w:rsidP="00825935">
      <w:pPr>
        <w:jc w:val="both"/>
        <w:rPr>
          <w:color w:val="000000" w:themeColor="text1"/>
        </w:rPr>
      </w:pPr>
      <w:r w:rsidRPr="00825935">
        <w:rPr>
          <w:color w:val="000000" w:themeColor="text1"/>
        </w:rPr>
        <w:t xml:space="preserve">Aufgrund der relativen Ungefährlichkeit werden keine Alternativen benötigt. Es stellt die sichere Alternative </w:t>
      </w:r>
      <w:r w:rsidR="00024FAE">
        <w:rPr>
          <w:color w:val="000000" w:themeColor="text1"/>
        </w:rPr>
        <w:t xml:space="preserve">zum </w:t>
      </w:r>
      <w:r w:rsidR="00294998">
        <w:rPr>
          <w:color w:val="000000" w:themeColor="text1"/>
        </w:rPr>
        <w:t>V</w:t>
      </w:r>
      <w:r w:rsidR="00024FAE">
        <w:rPr>
          <w:color w:val="000000" w:themeColor="text1"/>
        </w:rPr>
        <w:t xml:space="preserve">erfahren </w:t>
      </w:r>
      <w:r w:rsidRPr="00825935">
        <w:rPr>
          <w:color w:val="000000" w:themeColor="text1"/>
        </w:rPr>
        <w:t>dar, ein Smartphone an einer Schnur zu befestigen und rotieren zu lassen.</w:t>
      </w:r>
    </w:p>
    <w:p w14:paraId="1CA19D77" w14:textId="77777777" w:rsidR="001D789F" w:rsidRDefault="001D789F" w:rsidP="00825935">
      <w:pPr>
        <w:jc w:val="both"/>
        <w:rPr>
          <w:b/>
          <w:bCs/>
          <w:color w:val="000000" w:themeColor="text1"/>
        </w:rPr>
      </w:pPr>
    </w:p>
    <w:p w14:paraId="5044F494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45A848DE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506C8AFE" w14:textId="27807E43" w:rsidR="007F356C" w:rsidRDefault="00842FEE" w:rsidP="00842FEE">
      <w:pPr>
        <w:pStyle w:val="berschrift2"/>
      </w:pPr>
      <w:bookmarkStart w:id="3" w:name="_Toc158045413"/>
      <w:r>
        <w:t>Alternativen</w:t>
      </w:r>
      <w:bookmarkEnd w:id="3"/>
    </w:p>
    <w:p w14:paraId="08623E10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36CFEA4E" w14:textId="2E1ADE01" w:rsidR="00842FEE" w:rsidRPr="00842FEE" w:rsidRDefault="00842FEE" w:rsidP="008259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Sollte keine Salatschleuder vorhanden sein, würde auch ein Drehhocker ausreichen. Auf diesem könnte das Smartphone mit Klebeband befestigt werden. </w:t>
      </w:r>
      <w:r w:rsidR="00BE5EAD">
        <w:rPr>
          <w:color w:val="000000" w:themeColor="text1"/>
        </w:rPr>
        <w:t>Allerdings ist der Hocker kontextuell nicht so geeignet, wie eine Salatschleuder. Das zu drehende Objekt und die dabei wirkende Radialbeschleunigung sollten eine gewisse Bedeutung für die Schüler*innen haben. Aus dieser Sicht heraus können d</w:t>
      </w:r>
      <w:r>
        <w:rPr>
          <w:color w:val="000000" w:themeColor="text1"/>
        </w:rPr>
        <w:t xml:space="preserve">ie Daten auch </w:t>
      </w:r>
      <w:r w:rsidR="004C06E4">
        <w:rPr>
          <w:color w:val="000000" w:themeColor="text1"/>
        </w:rPr>
        <w:t xml:space="preserve">außerhalb des Physikraums z. B. </w:t>
      </w:r>
      <w:r>
        <w:rPr>
          <w:color w:val="000000" w:themeColor="text1"/>
        </w:rPr>
        <w:t>als Hausaufgabe</w:t>
      </w:r>
      <w:r w:rsidR="004C06E4">
        <w:rPr>
          <w:color w:val="000000" w:themeColor="text1"/>
        </w:rPr>
        <w:t xml:space="preserve"> </w:t>
      </w:r>
      <w:r>
        <w:rPr>
          <w:color w:val="000000" w:themeColor="text1"/>
        </w:rPr>
        <w:t>auf einem Karussell ermittelt werden.</w:t>
      </w:r>
    </w:p>
    <w:p w14:paraId="6613A352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2FF1FA18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2140B726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01B35689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2E9296BC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29665D1B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30AE6144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67C715F3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1CD34205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2EF96BAC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04EC19B4" w14:textId="77777777" w:rsidR="007F356C" w:rsidRDefault="007F356C" w:rsidP="00825935">
      <w:pPr>
        <w:jc w:val="both"/>
        <w:rPr>
          <w:b/>
          <w:bCs/>
          <w:color w:val="000000" w:themeColor="text1"/>
        </w:rPr>
      </w:pPr>
    </w:p>
    <w:p w14:paraId="785F6BCD" w14:textId="742F5A35" w:rsidR="00011C8F" w:rsidRDefault="00011C8F" w:rsidP="00011C8F">
      <w:pPr>
        <w:pStyle w:val="berschrift1"/>
      </w:pPr>
      <w:bookmarkStart w:id="4" w:name="_Toc158045414"/>
      <w:r>
        <w:lastRenderedPageBreak/>
        <w:t>Bestimmung des Radius</w:t>
      </w:r>
      <w:bookmarkEnd w:id="4"/>
    </w:p>
    <w:p w14:paraId="406DE32A" w14:textId="77777777" w:rsidR="00011C8F" w:rsidRDefault="00011C8F" w:rsidP="00633C81">
      <w:pPr>
        <w:rPr>
          <w:b/>
          <w:bCs/>
        </w:rPr>
      </w:pPr>
    </w:p>
    <w:p w14:paraId="469147C9" w14:textId="65C1E049" w:rsidR="00B0726B" w:rsidRDefault="00825935" w:rsidP="00B0726B">
      <w:pPr>
        <w:pStyle w:val="berschrift2"/>
      </w:pPr>
      <w:bookmarkStart w:id="5" w:name="_Toc158045415"/>
      <w:r>
        <w:t>Exemplarische Ergebnisse</w:t>
      </w:r>
      <w:bookmarkEnd w:id="5"/>
    </w:p>
    <w:p w14:paraId="35840FCC" w14:textId="4F5EDC15" w:rsidR="00011C8F" w:rsidRDefault="00011C8F" w:rsidP="00011C8F"/>
    <w:tbl>
      <w:tblPr>
        <w:tblStyle w:val="Tabellenraster"/>
        <w:tblW w:w="5354" w:type="dxa"/>
        <w:tblLook w:val="04A0" w:firstRow="1" w:lastRow="0" w:firstColumn="1" w:lastColumn="0" w:noHBand="0" w:noVBand="1"/>
      </w:tblPr>
      <w:tblGrid>
        <w:gridCol w:w="1102"/>
        <w:gridCol w:w="1559"/>
        <w:gridCol w:w="1559"/>
        <w:gridCol w:w="1134"/>
      </w:tblGrid>
      <w:tr w:rsidR="003974B2" w14:paraId="083AEA03" w14:textId="77777777" w:rsidTr="003974B2">
        <w:tc>
          <w:tcPr>
            <w:tcW w:w="1102" w:type="dxa"/>
          </w:tcPr>
          <w:p w14:paraId="4678975F" w14:textId="367B3229" w:rsidR="003974B2" w:rsidRPr="008053B6" w:rsidRDefault="003974B2" w:rsidP="00EC628C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in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59" w:type="dxa"/>
          </w:tcPr>
          <w:p w14:paraId="790F2550" w14:textId="2F402404" w:rsidR="003974B2" w:rsidRDefault="003974B2" w:rsidP="00EC628C">
            <w:pPr>
              <w:rPr>
                <w:rFonts w:ascii="Calibri" w:eastAsia="Calibri" w:hAnsi="Calibri" w:cs="Times New Roman"/>
                <w:iCs/>
                <w:color w:val="000000" w:themeColor="text1"/>
                <w:sz w:val="22"/>
                <w:szCs w:val="22"/>
              </w:rPr>
            </w:pPr>
            <w:bookmarkStart w:id="6" w:name="OLE_LINK1"/>
            <m:oMathPara>
              <m:oMath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 in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rad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</m:t>
                    </m:r>
                  </m:den>
                </m:f>
              </m:oMath>
            </m:oMathPara>
            <w:bookmarkEnd w:id="6"/>
          </w:p>
        </w:tc>
        <w:tc>
          <w:tcPr>
            <w:tcW w:w="1559" w:type="dxa"/>
          </w:tcPr>
          <w:p w14:paraId="1B53E271" w14:textId="32000282" w:rsidR="003974B2" w:rsidRPr="008053B6" w:rsidRDefault="00000000" w:rsidP="00EC628C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2"/>
                    <w:szCs w:val="22"/>
                  </w:rPr>
                  <m:t xml:space="preserve"> in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rad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s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14:paraId="7C22D51A" w14:textId="32FECA75" w:rsidR="003974B2" w:rsidRPr="008053B6" w:rsidRDefault="00000000" w:rsidP="00EC628C">
            <w:pPr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3974B2" w14:paraId="69ED8AE2" w14:textId="77777777" w:rsidTr="003974B2">
        <w:tc>
          <w:tcPr>
            <w:tcW w:w="1102" w:type="dxa"/>
          </w:tcPr>
          <w:p w14:paraId="6CFE7AF1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1,56</w:t>
            </w:r>
          </w:p>
        </w:tc>
        <w:tc>
          <w:tcPr>
            <w:tcW w:w="1559" w:type="dxa"/>
          </w:tcPr>
          <w:p w14:paraId="7D5B8A8D" w14:textId="7EDC67A9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3,61</w:t>
            </w:r>
          </w:p>
        </w:tc>
        <w:tc>
          <w:tcPr>
            <w:tcW w:w="1559" w:type="dxa"/>
          </w:tcPr>
          <w:p w14:paraId="79BF5B4B" w14:textId="02B71E8F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13,03</w:t>
            </w:r>
          </w:p>
        </w:tc>
        <w:tc>
          <w:tcPr>
            <w:tcW w:w="1134" w:type="dxa"/>
          </w:tcPr>
          <w:p w14:paraId="3D1E5417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0,12</w:t>
            </w:r>
          </w:p>
        </w:tc>
      </w:tr>
      <w:tr w:rsidR="003974B2" w14:paraId="5DEE86F0" w14:textId="77777777" w:rsidTr="003974B2">
        <w:tc>
          <w:tcPr>
            <w:tcW w:w="1102" w:type="dxa"/>
          </w:tcPr>
          <w:p w14:paraId="6E151D6C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3,67</w:t>
            </w:r>
          </w:p>
        </w:tc>
        <w:tc>
          <w:tcPr>
            <w:tcW w:w="1559" w:type="dxa"/>
          </w:tcPr>
          <w:p w14:paraId="005E1070" w14:textId="45B3B494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5</w:t>
            </w:r>
            <w:r w:rsidR="00777928">
              <w:rPr>
                <w:color w:val="000000" w:themeColor="text1"/>
              </w:rPr>
              <w:t>,00</w:t>
            </w:r>
          </w:p>
        </w:tc>
        <w:tc>
          <w:tcPr>
            <w:tcW w:w="1559" w:type="dxa"/>
          </w:tcPr>
          <w:p w14:paraId="3B16AF4C" w14:textId="3032946F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25</w:t>
            </w:r>
            <w:r w:rsidR="0077792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14:paraId="704FC236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0,15</w:t>
            </w:r>
          </w:p>
        </w:tc>
      </w:tr>
      <w:tr w:rsidR="003974B2" w14:paraId="38265729" w14:textId="77777777" w:rsidTr="003974B2">
        <w:tc>
          <w:tcPr>
            <w:tcW w:w="1102" w:type="dxa"/>
          </w:tcPr>
          <w:p w14:paraId="12DBE97A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6,92</w:t>
            </w:r>
          </w:p>
        </w:tc>
        <w:tc>
          <w:tcPr>
            <w:tcW w:w="1559" w:type="dxa"/>
          </w:tcPr>
          <w:p w14:paraId="7DF33A6C" w14:textId="56906D46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8,56</w:t>
            </w:r>
          </w:p>
        </w:tc>
        <w:tc>
          <w:tcPr>
            <w:tcW w:w="1559" w:type="dxa"/>
          </w:tcPr>
          <w:p w14:paraId="1998BB40" w14:textId="520C27F5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73,27</w:t>
            </w:r>
          </w:p>
        </w:tc>
        <w:tc>
          <w:tcPr>
            <w:tcW w:w="1134" w:type="dxa"/>
          </w:tcPr>
          <w:p w14:paraId="13543622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  <w:tr w:rsidR="003974B2" w14:paraId="2CF9CBFA" w14:textId="77777777" w:rsidTr="003974B2">
        <w:tc>
          <w:tcPr>
            <w:tcW w:w="1102" w:type="dxa"/>
          </w:tcPr>
          <w:p w14:paraId="1168E3D7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8,63</w:t>
            </w:r>
          </w:p>
        </w:tc>
        <w:tc>
          <w:tcPr>
            <w:tcW w:w="1559" w:type="dxa"/>
          </w:tcPr>
          <w:p w14:paraId="068D4B14" w14:textId="7DBCF789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10,07</w:t>
            </w:r>
          </w:p>
        </w:tc>
        <w:tc>
          <w:tcPr>
            <w:tcW w:w="1559" w:type="dxa"/>
          </w:tcPr>
          <w:p w14:paraId="7FF972B0" w14:textId="55121D12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101,40</w:t>
            </w:r>
          </w:p>
        </w:tc>
        <w:tc>
          <w:tcPr>
            <w:tcW w:w="1134" w:type="dxa"/>
          </w:tcPr>
          <w:p w14:paraId="1FB1C3FF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  <w:tr w:rsidR="003974B2" w14:paraId="721D9CD8" w14:textId="77777777" w:rsidTr="003974B2">
        <w:tc>
          <w:tcPr>
            <w:tcW w:w="1102" w:type="dxa"/>
          </w:tcPr>
          <w:p w14:paraId="23163D0A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15,22</w:t>
            </w:r>
          </w:p>
        </w:tc>
        <w:tc>
          <w:tcPr>
            <w:tcW w:w="1559" w:type="dxa"/>
          </w:tcPr>
          <w:p w14:paraId="2D5BA5EC" w14:textId="4F2CF426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13,5</w:t>
            </w:r>
            <w:r w:rsidR="00777928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14:paraId="273069AC" w14:textId="0DB7AA11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182,25</w:t>
            </w:r>
          </w:p>
        </w:tc>
        <w:tc>
          <w:tcPr>
            <w:tcW w:w="1134" w:type="dxa"/>
          </w:tcPr>
          <w:p w14:paraId="0752B871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0,08</w:t>
            </w:r>
          </w:p>
        </w:tc>
      </w:tr>
      <w:tr w:rsidR="003974B2" w14:paraId="2B53D09A" w14:textId="77777777" w:rsidTr="003974B2">
        <w:tc>
          <w:tcPr>
            <w:tcW w:w="1102" w:type="dxa"/>
          </w:tcPr>
          <w:p w14:paraId="101B18FF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25,34</w:t>
            </w:r>
          </w:p>
        </w:tc>
        <w:tc>
          <w:tcPr>
            <w:tcW w:w="1559" w:type="dxa"/>
          </w:tcPr>
          <w:p w14:paraId="0376EE03" w14:textId="71B94384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17,22</w:t>
            </w:r>
          </w:p>
        </w:tc>
        <w:tc>
          <w:tcPr>
            <w:tcW w:w="1559" w:type="dxa"/>
          </w:tcPr>
          <w:p w14:paraId="7A9AA302" w14:textId="67B1AA79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296,53</w:t>
            </w:r>
          </w:p>
        </w:tc>
        <w:tc>
          <w:tcPr>
            <w:tcW w:w="1134" w:type="dxa"/>
          </w:tcPr>
          <w:p w14:paraId="196C82A8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  <w:tr w:rsidR="003974B2" w14:paraId="0C2D4A8B" w14:textId="77777777" w:rsidTr="003974B2">
        <w:tc>
          <w:tcPr>
            <w:tcW w:w="1102" w:type="dxa"/>
          </w:tcPr>
          <w:p w14:paraId="5F1278BA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28,65</w:t>
            </w:r>
          </w:p>
        </w:tc>
        <w:tc>
          <w:tcPr>
            <w:tcW w:w="1559" w:type="dxa"/>
          </w:tcPr>
          <w:p w14:paraId="79178A31" w14:textId="6B60187C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18,29</w:t>
            </w:r>
          </w:p>
        </w:tc>
        <w:tc>
          <w:tcPr>
            <w:tcW w:w="1559" w:type="dxa"/>
          </w:tcPr>
          <w:p w14:paraId="62AE6EEE" w14:textId="7F3B0CE4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334,52</w:t>
            </w:r>
          </w:p>
        </w:tc>
        <w:tc>
          <w:tcPr>
            <w:tcW w:w="1134" w:type="dxa"/>
          </w:tcPr>
          <w:p w14:paraId="58E287DC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  <w:tr w:rsidR="003974B2" w14:paraId="7D1E2041" w14:textId="77777777" w:rsidTr="003974B2">
        <w:tc>
          <w:tcPr>
            <w:tcW w:w="1102" w:type="dxa"/>
          </w:tcPr>
          <w:p w14:paraId="2847685A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32,65</w:t>
            </w:r>
          </w:p>
        </w:tc>
        <w:tc>
          <w:tcPr>
            <w:tcW w:w="1559" w:type="dxa"/>
          </w:tcPr>
          <w:p w14:paraId="5FCA5686" w14:textId="788CBD34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19,8</w:t>
            </w:r>
            <w:r w:rsidR="00777928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14:paraId="567B085B" w14:textId="6C5814D3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392,04</w:t>
            </w:r>
          </w:p>
        </w:tc>
        <w:tc>
          <w:tcPr>
            <w:tcW w:w="1134" w:type="dxa"/>
          </w:tcPr>
          <w:p w14:paraId="48FC65B9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0,08</w:t>
            </w:r>
          </w:p>
        </w:tc>
      </w:tr>
      <w:tr w:rsidR="003974B2" w14:paraId="4A7D0038" w14:textId="77777777" w:rsidTr="003974B2">
        <w:tc>
          <w:tcPr>
            <w:tcW w:w="1102" w:type="dxa"/>
          </w:tcPr>
          <w:p w14:paraId="2BA4799B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37,16</w:t>
            </w:r>
          </w:p>
        </w:tc>
        <w:tc>
          <w:tcPr>
            <w:tcW w:w="1559" w:type="dxa"/>
          </w:tcPr>
          <w:p w14:paraId="1D8CBC0C" w14:textId="482C9E4F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21,5</w:t>
            </w:r>
            <w:r w:rsidR="00777928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14:paraId="5FDA05C6" w14:textId="1AB2008A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462,25</w:t>
            </w:r>
          </w:p>
        </w:tc>
        <w:tc>
          <w:tcPr>
            <w:tcW w:w="1134" w:type="dxa"/>
          </w:tcPr>
          <w:p w14:paraId="4A1C6E4C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0,08</w:t>
            </w:r>
          </w:p>
        </w:tc>
      </w:tr>
      <w:tr w:rsidR="003974B2" w14:paraId="5A826AD6" w14:textId="77777777" w:rsidTr="003974B2">
        <w:tc>
          <w:tcPr>
            <w:tcW w:w="1102" w:type="dxa"/>
          </w:tcPr>
          <w:p w14:paraId="5CC89265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48,93</w:t>
            </w:r>
          </w:p>
        </w:tc>
        <w:tc>
          <w:tcPr>
            <w:tcW w:w="1559" w:type="dxa"/>
          </w:tcPr>
          <w:p w14:paraId="77374426" w14:textId="6FD81534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23,74</w:t>
            </w:r>
          </w:p>
        </w:tc>
        <w:tc>
          <w:tcPr>
            <w:tcW w:w="1559" w:type="dxa"/>
          </w:tcPr>
          <w:p w14:paraId="15A50602" w14:textId="4C3B3A86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563,59</w:t>
            </w:r>
          </w:p>
        </w:tc>
        <w:tc>
          <w:tcPr>
            <w:tcW w:w="1134" w:type="dxa"/>
          </w:tcPr>
          <w:p w14:paraId="76E441FB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  <w:tr w:rsidR="003974B2" w14:paraId="3668ADC1" w14:textId="77777777" w:rsidTr="003974B2">
        <w:tc>
          <w:tcPr>
            <w:tcW w:w="1102" w:type="dxa"/>
          </w:tcPr>
          <w:p w14:paraId="15930C92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62,06</w:t>
            </w:r>
          </w:p>
        </w:tc>
        <w:tc>
          <w:tcPr>
            <w:tcW w:w="1559" w:type="dxa"/>
          </w:tcPr>
          <w:p w14:paraId="5A01B64D" w14:textId="4FB2606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26,28</w:t>
            </w:r>
          </w:p>
        </w:tc>
        <w:tc>
          <w:tcPr>
            <w:tcW w:w="1559" w:type="dxa"/>
          </w:tcPr>
          <w:p w14:paraId="4555EA72" w14:textId="31FA744B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690,64</w:t>
            </w:r>
          </w:p>
        </w:tc>
        <w:tc>
          <w:tcPr>
            <w:tcW w:w="1134" w:type="dxa"/>
          </w:tcPr>
          <w:p w14:paraId="0C0FF41B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  <w:tr w:rsidR="003974B2" w14:paraId="5406527E" w14:textId="77777777" w:rsidTr="003974B2">
        <w:tc>
          <w:tcPr>
            <w:tcW w:w="1102" w:type="dxa"/>
          </w:tcPr>
          <w:p w14:paraId="3FE963C9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69,28</w:t>
            </w:r>
          </w:p>
        </w:tc>
        <w:tc>
          <w:tcPr>
            <w:tcW w:w="1559" w:type="dxa"/>
          </w:tcPr>
          <w:p w14:paraId="4C5B641F" w14:textId="09293AA5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27,58</w:t>
            </w:r>
          </w:p>
        </w:tc>
        <w:tc>
          <w:tcPr>
            <w:tcW w:w="1559" w:type="dxa"/>
          </w:tcPr>
          <w:p w14:paraId="77A5F89F" w14:textId="36ABF65D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760,66</w:t>
            </w:r>
          </w:p>
        </w:tc>
        <w:tc>
          <w:tcPr>
            <w:tcW w:w="1134" w:type="dxa"/>
          </w:tcPr>
          <w:p w14:paraId="353FED77" w14:textId="77777777" w:rsidR="003974B2" w:rsidRPr="008053B6" w:rsidRDefault="003974B2" w:rsidP="00EC628C">
            <w:pPr>
              <w:rPr>
                <w:color w:val="000000" w:themeColor="text1"/>
              </w:rPr>
            </w:pPr>
            <w:r w:rsidRPr="008053B6">
              <w:rPr>
                <w:color w:val="000000" w:themeColor="text1"/>
              </w:rPr>
              <w:t>0,09</w:t>
            </w:r>
          </w:p>
        </w:tc>
      </w:tr>
    </w:tbl>
    <w:p w14:paraId="6EF74CA8" w14:textId="052DE3C1" w:rsidR="008053B6" w:rsidRDefault="00F57B93" w:rsidP="00011C8F"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C871996" wp14:editId="3A37455F">
                <wp:simplePos x="0" y="0"/>
                <wp:positionH relativeFrom="column">
                  <wp:posOffset>21004</wp:posOffset>
                </wp:positionH>
                <wp:positionV relativeFrom="paragraph">
                  <wp:posOffset>109171</wp:posOffset>
                </wp:positionV>
                <wp:extent cx="2988701" cy="2074203"/>
                <wp:effectExtent l="0" t="0" r="0" b="0"/>
                <wp:wrapNone/>
                <wp:docPr id="1687127533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701" cy="2074203"/>
                          <a:chOff x="0" y="0"/>
                          <a:chExt cx="2988701" cy="2074203"/>
                        </a:xfrm>
                      </wpg:grpSpPr>
                      <wpg:graphicFrame>
                        <wpg:cNvPr id="970639465" name="Diagramm 1">
                          <a:extLst>
                            <a:ext uri="{FF2B5EF4-FFF2-40B4-BE49-F238E27FC236}">
                              <a16:creationId xmlns:a16="http://schemas.microsoft.com/office/drawing/2014/main" id="{4D23A3F6-DC5A-3EA6-E489-67F5D77B79AD}"/>
                            </a:ext>
                          </a:extLst>
                        </wpg:cNvPr>
                        <wpg:cNvFrPr/>
                        <wpg:xfrm>
                          <a:off x="21101" y="56271"/>
                          <a:ext cx="2482850" cy="1828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1800810960" name="Rechteck 2"/>
                        <wps:cNvSpPr/>
                        <wps:spPr>
                          <a:xfrm>
                            <a:off x="2461846" y="0"/>
                            <a:ext cx="98425" cy="203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950634" name="Rechteck 2"/>
                        <wps:cNvSpPr/>
                        <wps:spPr>
                          <a:xfrm rot="5400000">
                            <a:off x="1213338" y="608428"/>
                            <a:ext cx="97790" cy="2482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049773" name="Rechteck 2"/>
                        <wps:cNvSpPr/>
                        <wps:spPr>
                          <a:xfrm rot="5400000">
                            <a:off x="1213338" y="-1150034"/>
                            <a:ext cx="97790" cy="2482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996240" name="Rechteck 2"/>
                        <wps:cNvSpPr/>
                        <wps:spPr>
                          <a:xfrm>
                            <a:off x="0" y="42203"/>
                            <a:ext cx="97790" cy="203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778221" name="Textfeld 1"/>
                        <wps:cNvSpPr txBox="1"/>
                        <wps:spPr>
                          <a:xfrm>
                            <a:off x="2342271" y="1399736"/>
                            <a:ext cx="646430" cy="3379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774679" w14:textId="544943F2" w:rsidR="00F57B93" w:rsidRPr="003F5F68" w:rsidRDefault="00F57B93" w:rsidP="00F57B93">
                              <w:pPr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m:t>ω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m:t xml:space="preserve"> in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m:t>rad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m:t>s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940320" name="Textfeld 1"/>
                        <wps:cNvSpPr txBox="1"/>
                        <wps:spPr>
                          <a:xfrm>
                            <a:off x="49237" y="98474"/>
                            <a:ext cx="618490" cy="3587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DC2566" w14:textId="4AB26E1E" w:rsidR="00F57B93" w:rsidRPr="003F5F68" w:rsidRDefault="00F57B93" w:rsidP="00F57B93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 xml:space="preserve">a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 xml:space="preserve">in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207468" name="Gerade Verbindung mit Pfeil 1"/>
                        <wps:cNvCnPr/>
                        <wps:spPr>
                          <a:xfrm flipV="1">
                            <a:off x="323752" y="391160"/>
                            <a:ext cx="0" cy="12027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812846" name="Gerade Verbindung mit Pfeil 2"/>
                        <wps:cNvCnPr/>
                        <wps:spPr>
                          <a:xfrm>
                            <a:off x="323557" y="1589845"/>
                            <a:ext cx="208885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71996" id="Gruppieren 4" o:spid="_x0000_s1026" style="position:absolute;margin-left:1.65pt;margin-top:8.6pt;width:235.35pt;height:163.3pt;z-index:251723776" coordsize="29887,20742" o:gfxdata="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 1" o:spid="_x0000_s1027" type="#_x0000_t75" style="position:absolute;top:381;width:25146;height:18542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">
                  <v:imagedata r:id="rId10" o:title=""/>
                  <o:lock v:ext="edit" aspectratio="f"/>
                </v:shape>
                <v:rect id="Rechteck 2" o:spid="_x0000_s1028" style="position:absolute;left:24618;width:984;height:203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" fillcolor="white [3212]" stroked="f" strokeweight="1pt"/>
                <v:rect id="Rechteck 2" o:spid="_x0000_s1029" style="position:absolute;left:12133;top:6084;width:978;height:2482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" fillcolor="white [3212]" stroked="f" strokeweight="1pt"/>
                <v:rect id="Rechteck 2" o:spid="_x0000_s1030" style="position:absolute;left:12133;top:-11501;width:978;height:2482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" fillcolor="white [3212]" stroked="f" strokeweight="1pt"/>
                <v:rect id="Rechteck 2" o:spid="_x0000_s1031" style="position:absolute;top:422;width:977;height:203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" fillcolor="white [321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32" type="#_x0000_t202" style="position:absolute;left:23422;top:13997;width:6465;height:33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" filled="f" stroked="f" strokeweight=".5pt">
                  <v:textbox>
                    <w:txbxContent>
                      <w:p w14:paraId="6A774679" w14:textId="544943F2" w:rsidR="00F57B93" w:rsidRPr="003F5F68" w:rsidRDefault="00F57B93" w:rsidP="00F57B93">
                        <w:pPr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6"/>
                                <w:szCs w:val="16"/>
                              </w:rPr>
                              <m:t>ω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6"/>
                                <w:szCs w:val="16"/>
                              </w:rPr>
                              <m:t xml:space="preserve"> in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6"/>
                                <w:szCs w:val="16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000000" w:themeColor="text1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rad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s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feld 1" o:spid="_x0000_s1033" type="#_x0000_t202" style="position:absolute;left:492;top:984;width:6185;height:3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" fillcolor="white [3212]" stroked="f" strokeweight=".5pt">
                  <v:textbox>
                    <w:txbxContent>
                      <w:p w14:paraId="74DC2566" w14:textId="4AB26E1E" w:rsidR="00F57B93" w:rsidRPr="003F5F68" w:rsidRDefault="00F57B93" w:rsidP="00F57B93">
                        <w:pPr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 xml:space="preserve">a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in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18"/>
                                  </w:rPr>
                                  <m:t>m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34" type="#_x0000_t32" style="position:absolute;left:3237;top:3911;width:0;height:12028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" strokecolor="#4472c4 [3204]" strokeweight=".5pt">
                  <v:stroke endarrow="block" joinstyle="miter"/>
                </v:shape>
                <v:shape id="Gerade Verbindung mit Pfeil 2" o:spid="_x0000_s1035" type="#_x0000_t32" style="position:absolute;left:3235;top:15898;width:2088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" strokecolor="#4472c4 [3204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60EF7AC" wp14:editId="07ECDA8C">
                <wp:simplePos x="0" y="0"/>
                <wp:positionH relativeFrom="column">
                  <wp:posOffset>3073693</wp:posOffset>
                </wp:positionH>
                <wp:positionV relativeFrom="paragraph">
                  <wp:posOffset>109171</wp:posOffset>
                </wp:positionV>
                <wp:extent cx="3108716" cy="2074203"/>
                <wp:effectExtent l="0" t="0" r="0" b="0"/>
                <wp:wrapNone/>
                <wp:docPr id="343727954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716" cy="2074203"/>
                          <a:chOff x="0" y="0"/>
                          <a:chExt cx="3108716" cy="2074203"/>
                        </a:xfrm>
                      </wpg:grpSpPr>
                      <wpg:graphicFrame>
                        <wpg:cNvPr id="1413317728" name="Diagramm 1">
                          <a:extLst>
                            <a:ext uri="{FF2B5EF4-FFF2-40B4-BE49-F238E27FC236}">
                              <a16:creationId xmlns:a16="http://schemas.microsoft.com/office/drawing/2014/main" id="{CCB4F452-D458-2773-DB8B-A36D159D4B8C}"/>
                            </a:ext>
                          </a:extLst>
                        </wpg:cNvPr>
                        <wpg:cNvFrPr/>
                        <wpg:xfrm>
                          <a:off x="21102" y="70339"/>
                          <a:ext cx="2482215" cy="181419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1609165733" name="Rechteck 2"/>
                        <wps:cNvSpPr/>
                        <wps:spPr>
                          <a:xfrm>
                            <a:off x="2461846" y="0"/>
                            <a:ext cx="98425" cy="203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660823" name="Rechteck 2"/>
                        <wps:cNvSpPr/>
                        <wps:spPr>
                          <a:xfrm rot="5400000">
                            <a:off x="1213339" y="608428"/>
                            <a:ext cx="97790" cy="2482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793254" name="Rechteck 2"/>
                        <wps:cNvSpPr/>
                        <wps:spPr>
                          <a:xfrm rot="5400000">
                            <a:off x="1213339" y="-1150034"/>
                            <a:ext cx="97790" cy="2482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946910" name="Rechteck 2"/>
                        <wps:cNvSpPr/>
                        <wps:spPr>
                          <a:xfrm>
                            <a:off x="0" y="42203"/>
                            <a:ext cx="97790" cy="203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838298" name="Textfeld 1"/>
                        <wps:cNvSpPr txBox="1"/>
                        <wps:spPr>
                          <a:xfrm>
                            <a:off x="2342271" y="1378634"/>
                            <a:ext cx="766445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5F452E" w14:textId="193C63EE" w:rsidR="00F57B93" w:rsidRPr="003F5F68" w:rsidRDefault="00000000" w:rsidP="00F57B93">
                              <w:pPr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m:t>ω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m:t xml:space="preserve"> in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dP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color w:val="000000" w:themeColor="text1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16"/>
                                                  <w:szCs w:val="16"/>
                                                </w:rPr>
                                                <m:t>rad</m:t>
                                              </m:r>
                                            </m:num>
                                            <m:den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sz w:val="16"/>
                                                  <w:szCs w:val="16"/>
                                                </w:rPr>
                                                <m:t>s</m:t>
                                              </m:r>
                                            </m:den>
                                          </m:f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968787" name="Textfeld 1"/>
                        <wps:cNvSpPr txBox="1"/>
                        <wps:spPr>
                          <a:xfrm>
                            <a:off x="49237" y="98474"/>
                            <a:ext cx="618490" cy="358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BC6E5F" w14:textId="19C078F4" w:rsidR="00F57B93" w:rsidRPr="003F5F68" w:rsidRDefault="00F57B93" w:rsidP="00F57B93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 xml:space="preserve">a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 xml:space="preserve">in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m:t>m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1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603280" name="Gerade Verbindung mit Pfeil 1"/>
                        <wps:cNvCnPr/>
                        <wps:spPr>
                          <a:xfrm flipV="1">
                            <a:off x="323752" y="384126"/>
                            <a:ext cx="0" cy="12027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310240" name="Gerade Verbindung mit Pfeil 2"/>
                        <wps:cNvCnPr/>
                        <wps:spPr>
                          <a:xfrm>
                            <a:off x="323557" y="1589845"/>
                            <a:ext cx="208885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EF7AC" id="Gruppieren 3" o:spid="_x0000_s1036" style="position:absolute;margin-left:242pt;margin-top:8.6pt;width:244.8pt;height:163.3pt;z-index:251735040" coordsize="31087,20742" o:gfxdata="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">
                <v:shape id="Diagramm 1" o:spid="_x0000_s1037" type="#_x0000_t75" style="position:absolute;top:508;width:25146;height:18415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">
                  <v:imagedata r:id="rId12" o:title=""/>
                  <o:lock v:ext="edit" aspectratio="f"/>
                </v:shape>
                <v:rect id="Rechteck 2" o:spid="_x0000_s1038" style="position:absolute;left:24618;width:984;height:203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" fillcolor="white [3212]" stroked="f" strokeweight="1pt"/>
                <v:rect id="Rechteck 2" o:spid="_x0000_s1039" style="position:absolute;left:12133;top:6084;width:978;height:2482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" fillcolor="white [3212]" stroked="f" strokeweight="1pt"/>
                <v:rect id="Rechteck 2" o:spid="_x0000_s1040" style="position:absolute;left:12133;top:-11501;width:978;height:24828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" fillcolor="white [3212]" stroked="f" strokeweight="1pt"/>
                <v:rect id="Rechteck 2" o:spid="_x0000_s1041" style="position:absolute;top:422;width:977;height:203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" fillcolor="white [3212]" stroked="f" strokeweight="1pt"/>
                <v:shape id="Textfeld 1" o:spid="_x0000_s1042" type="#_x0000_t202" style="position:absolute;left:23422;top:13786;width:7665;height:3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" filled="f" stroked="f" strokeweight=".5pt">
                  <v:textbox>
                    <w:txbxContent>
                      <w:p w14:paraId="385F452E" w14:textId="193C63EE" w:rsidR="00F57B93" w:rsidRPr="003F5F68" w:rsidRDefault="00000000" w:rsidP="00F57B93">
                        <w:pPr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16"/>
                                    <w:szCs w:val="1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ω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6"/>
                                <w:szCs w:val="16"/>
                              </w:rPr>
                              <m:t xml:space="preserve"> in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6"/>
                                <w:szCs w:val="16"/>
                              </w:rPr>
                              <m:t xml:space="preserve">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000000" w:themeColor="text1"/>
                                    <w:sz w:val="16"/>
                                    <w:szCs w:val="16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m:t>rad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m:t>s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feld 1" o:spid="_x0000_s1043" type="#_x0000_t202" style="position:absolute;left:492;top:984;width:6185;height:3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" fillcolor="white [3212]" stroked="f" strokeweight=".5pt">
                  <v:textbox>
                    <w:txbxContent>
                      <w:p w14:paraId="6FBC6E5F" w14:textId="19C078F4" w:rsidR="00F57B93" w:rsidRPr="003F5F68" w:rsidRDefault="00F57B93" w:rsidP="00F57B93">
                        <w:pPr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 xml:space="preserve">a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in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18"/>
                                  </w:rPr>
                                  <m:t>m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Gerade Verbindung mit Pfeil 1" o:spid="_x0000_s1044" type="#_x0000_t32" style="position:absolute;left:3237;top:3841;width:0;height:12028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" strokecolor="#4472c4 [3204]" strokeweight=".5pt">
                  <v:stroke endarrow="block" joinstyle="miter"/>
                </v:shape>
                <v:shape id="Gerade Verbindung mit Pfeil 2" o:spid="_x0000_s1045" type="#_x0000_t32" style="position:absolute;left:3235;top:15898;width:2088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&#13;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279BF089" w14:textId="53A6A12F" w:rsidR="00EC628C" w:rsidRDefault="00EC628C" w:rsidP="00011C8F"/>
    <w:p w14:paraId="305EAC7B" w14:textId="4FD925A0" w:rsidR="00EC628C" w:rsidRDefault="00EC628C" w:rsidP="00011C8F"/>
    <w:p w14:paraId="4A7F9CE2" w14:textId="47E5851C" w:rsidR="00EC628C" w:rsidRDefault="00EC628C" w:rsidP="00011C8F"/>
    <w:p w14:paraId="00CB1C15" w14:textId="65BC9558" w:rsidR="00EC628C" w:rsidRDefault="00EC628C" w:rsidP="00011C8F"/>
    <w:p w14:paraId="41FF850B" w14:textId="195F46CA" w:rsidR="00EC628C" w:rsidRDefault="00EC628C" w:rsidP="00011C8F"/>
    <w:p w14:paraId="44EC881E" w14:textId="5F751A15" w:rsidR="00EC628C" w:rsidRDefault="00EC628C" w:rsidP="00011C8F"/>
    <w:p w14:paraId="36F5FA3F" w14:textId="5751C35C" w:rsidR="00EC628C" w:rsidRDefault="00EC628C" w:rsidP="00011C8F"/>
    <w:p w14:paraId="04A3C345" w14:textId="141C04DA" w:rsidR="00EC628C" w:rsidRDefault="00EC628C" w:rsidP="00011C8F"/>
    <w:p w14:paraId="640EFF9E" w14:textId="43786AB2" w:rsidR="00EC628C" w:rsidRDefault="00EC628C" w:rsidP="00011C8F"/>
    <w:p w14:paraId="58E87253" w14:textId="58A838F7" w:rsidR="00EC628C" w:rsidRDefault="00F57B93" w:rsidP="00011C8F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DCB9EE" wp14:editId="44788C35">
                <wp:simplePos x="0" y="0"/>
                <wp:positionH relativeFrom="column">
                  <wp:posOffset>1244600</wp:posOffset>
                </wp:positionH>
                <wp:positionV relativeFrom="paragraph">
                  <wp:posOffset>6721475</wp:posOffset>
                </wp:positionV>
                <wp:extent cx="0" cy="1202787"/>
                <wp:effectExtent l="63500" t="25400" r="38100" b="16510"/>
                <wp:wrapNone/>
                <wp:docPr id="655029043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2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2CE66" id="Gerade Verbindung mit Pfeil 1" o:spid="_x0000_s1026" type="#_x0000_t32" style="position:absolute;margin-left:98pt;margin-top:529.25pt;width:0;height:94.7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7224D2" wp14:editId="5FA7B793">
                <wp:simplePos x="0" y="0"/>
                <wp:positionH relativeFrom="column">
                  <wp:posOffset>1244600</wp:posOffset>
                </wp:positionH>
                <wp:positionV relativeFrom="paragraph">
                  <wp:posOffset>7959090</wp:posOffset>
                </wp:positionV>
                <wp:extent cx="2088857" cy="0"/>
                <wp:effectExtent l="0" t="63500" r="0" b="76200"/>
                <wp:wrapNone/>
                <wp:docPr id="1753460499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8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7D4DF" id="Gerade Verbindung mit Pfeil 2" o:spid="_x0000_s1026" type="#_x0000_t32" style="position:absolute;margin-left:98pt;margin-top:626.7pt;width:164.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2F53ACE2" w14:textId="3FDE0A80" w:rsidR="00EC628C" w:rsidRDefault="00EC628C" w:rsidP="00011C8F"/>
    <w:p w14:paraId="7996D586" w14:textId="007497CD" w:rsidR="008053B6" w:rsidRPr="008053B6" w:rsidRDefault="00F57B93" w:rsidP="00B300A0">
      <w:pPr>
        <w:jc w:val="center"/>
        <w:rPr>
          <w:rFonts w:eastAsiaTheme="minorEastAsia"/>
          <w:i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E2EE50" wp14:editId="403A78F0">
                <wp:simplePos x="0" y="0"/>
                <wp:positionH relativeFrom="column">
                  <wp:posOffset>1244600</wp:posOffset>
                </wp:positionH>
                <wp:positionV relativeFrom="paragraph">
                  <wp:posOffset>6721475</wp:posOffset>
                </wp:positionV>
                <wp:extent cx="0" cy="1202787"/>
                <wp:effectExtent l="63500" t="25400" r="38100" b="16510"/>
                <wp:wrapNone/>
                <wp:docPr id="1386813726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2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610B1" id="Gerade Verbindung mit Pfeil 1" o:spid="_x0000_s1026" type="#_x0000_t32" style="position:absolute;margin-left:98pt;margin-top:529.25pt;width:0;height:94.7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E4542E" wp14:editId="1E3E76AA">
                <wp:simplePos x="0" y="0"/>
                <wp:positionH relativeFrom="column">
                  <wp:posOffset>1244600</wp:posOffset>
                </wp:positionH>
                <wp:positionV relativeFrom="paragraph">
                  <wp:posOffset>7959090</wp:posOffset>
                </wp:positionV>
                <wp:extent cx="2088857" cy="0"/>
                <wp:effectExtent l="0" t="63500" r="0" b="76200"/>
                <wp:wrapNone/>
                <wp:docPr id="65414152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8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BA58F" id="Gerade Verbindung mit Pfeil 2" o:spid="_x0000_s1026" type="#_x0000_t32" style="position:absolute;margin-left:98pt;margin-top:626.7pt;width:164.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k</m:t>
            </m:r>
          </m:e>
        </m:acc>
        <m:r>
          <w:rPr>
            <w:rFonts w:ascii="Cambria Math" w:hAnsi="Cambria Math"/>
            <w:color w:val="7F7F7F" w:themeColor="text1" w:themeTint="80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 xml:space="preserve">+ …+ 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10</m:t>
                </m:r>
              </m:sub>
            </m:sSub>
          </m:num>
          <m:den>
            <m:r>
              <w:rPr>
                <w:rFonts w:ascii="Cambria Math" w:hAnsi="Cambria Math"/>
                <w:color w:val="000000" w:themeColor="text1"/>
              </w:rPr>
              <m:t>10</m:t>
            </m:r>
          </m:den>
        </m:f>
        <m:r>
          <w:rPr>
            <w:rFonts w:ascii="Cambria Math" w:hAnsi="Cambria Math"/>
            <w:color w:val="000000" w:themeColor="text1"/>
          </w:rPr>
          <m:t xml:space="preserve">≈0,10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  <m: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eastAsiaTheme="minorEastAsia" w:hAnsi="Cambria Math"/>
            <w:color w:val="000000" w:themeColor="text1"/>
          </w:rPr>
          <m:t xml:space="preserve">;u= 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max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min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</w:rPr>
          <m:t xml:space="preserve">≈0,04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m</m:t>
        </m:r>
      </m:oMath>
    </w:p>
    <w:p w14:paraId="6A089074" w14:textId="77777777" w:rsidR="008053B6" w:rsidRPr="008053B6" w:rsidRDefault="008053B6" w:rsidP="008053B6">
      <w:pPr>
        <w:rPr>
          <w:rFonts w:eastAsiaTheme="minorEastAsia"/>
          <w:i/>
          <w:iCs/>
          <w:color w:val="000000" w:themeColor="text1"/>
        </w:rPr>
      </w:pPr>
    </w:p>
    <w:p w14:paraId="2A8A5ECE" w14:textId="3B6B2DD7" w:rsidR="008053B6" w:rsidRDefault="008053B6" w:rsidP="008053B6">
      <w:pPr>
        <w:jc w:val="center"/>
        <w:rPr>
          <w:rFonts w:eastAsiaTheme="minorEastAsia"/>
          <w:i/>
          <w:color w:val="000000" w:themeColor="text1"/>
        </w:rPr>
      </w:pPr>
      <w:r w:rsidRPr="003F5F68">
        <w:rPr>
          <w:color w:val="000000" w:themeColor="text1"/>
        </w:rPr>
        <w:t>Intervall</w:t>
      </w:r>
      <w:r w:rsidRPr="008053B6">
        <w:rPr>
          <w:i/>
          <w:iCs/>
          <w:color w:val="000000" w:themeColor="text1"/>
        </w:rPr>
        <w:t>: 0,0</w:t>
      </w:r>
      <w:r w:rsidR="00DE6054">
        <w:rPr>
          <w:i/>
          <w:iCs/>
          <w:color w:val="000000" w:themeColor="text1"/>
        </w:rPr>
        <w:t>6</w:t>
      </w:r>
      <w:r w:rsidRPr="008053B6">
        <w:rPr>
          <w:i/>
          <w:iCs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</m:oMath>
      <w:r w:rsidRPr="008053B6">
        <w:rPr>
          <w:i/>
          <w:iCs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≤m≤ 0,14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</m:oMath>
    </w:p>
    <w:p w14:paraId="7AAA4C49" w14:textId="77777777" w:rsidR="008053B6" w:rsidRPr="008053B6" w:rsidRDefault="008053B6" w:rsidP="008053B6">
      <w:pPr>
        <w:jc w:val="center"/>
        <w:rPr>
          <w:rFonts w:eastAsiaTheme="minorEastAsia"/>
          <w:i/>
          <w:iCs/>
          <w:color w:val="000000" w:themeColor="text1"/>
        </w:rPr>
      </w:pPr>
    </w:p>
    <w:p w14:paraId="6F1F828C" w14:textId="40A4EC46" w:rsidR="008053B6" w:rsidRDefault="003F5F68" w:rsidP="00EC628C">
      <w:pPr>
        <w:jc w:val="center"/>
        <w:rPr>
          <w:rFonts w:eastAsiaTheme="minorEastAsia"/>
          <w:i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Radius des Smartphones auf Kreisbahn in Salatschleuder</w:t>
      </w:r>
      <w:r w:rsidR="008053B6" w:rsidRPr="008053B6">
        <w:rPr>
          <w:rFonts w:eastAsiaTheme="minorEastAsia"/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r=0,08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m</m:t>
        </m:r>
      </m:oMath>
      <w:r w:rsidR="008053B6" w:rsidRPr="008053B6">
        <w:rPr>
          <w:rFonts w:eastAsiaTheme="minorEastAsia"/>
          <w:i/>
          <w:iCs/>
          <w:color w:val="000000" w:themeColor="text1"/>
        </w:rPr>
        <w:t xml:space="preserve"> =&gt; </w:t>
      </w:r>
      <m:oMath>
        <m:r>
          <w:rPr>
            <w:rFonts w:ascii="Cambria Math" w:eastAsiaTheme="minorEastAsia" w:hAnsi="Cambria Math"/>
            <w:color w:val="000000" w:themeColor="text1"/>
          </w:rPr>
          <m:t>k=r</m:t>
        </m:r>
      </m:oMath>
    </w:p>
    <w:p w14:paraId="057086F5" w14:textId="77777777" w:rsidR="00B300A0" w:rsidRDefault="00B300A0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20B1774E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78C5EE50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49111F2B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356EE38D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53CD1AA0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3A8782C3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7B80ECBB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7577CBA1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602BC829" w14:textId="77777777" w:rsidR="007F356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13025B5B" w14:textId="77777777" w:rsidR="007F356C" w:rsidRPr="00EC628C" w:rsidRDefault="007F356C" w:rsidP="00EC628C">
      <w:pPr>
        <w:jc w:val="center"/>
        <w:rPr>
          <w:rFonts w:eastAsiaTheme="minorEastAsia"/>
          <w:i/>
          <w:iCs/>
          <w:color w:val="000000" w:themeColor="text1"/>
        </w:rPr>
      </w:pPr>
    </w:p>
    <w:p w14:paraId="1FBBAC0A" w14:textId="65F45ADD" w:rsidR="00011C8F" w:rsidRDefault="00011C8F" w:rsidP="00011C8F">
      <w:pPr>
        <w:pStyle w:val="berschrift2"/>
      </w:pPr>
      <w:bookmarkStart w:id="7" w:name="_Toc158045416"/>
      <w:r>
        <w:lastRenderedPageBreak/>
        <w:t>Mögliche Unterrichtsplanung</w:t>
      </w:r>
      <w:bookmarkEnd w:id="7"/>
    </w:p>
    <w:p w14:paraId="242E27C2" w14:textId="77777777" w:rsidR="00825935" w:rsidRDefault="00825935" w:rsidP="0082593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053B6" w:rsidRPr="000C17EC" w14:paraId="54E773F6" w14:textId="77777777" w:rsidTr="001D789F">
        <w:trPr>
          <w:cantSplit/>
          <w:trHeight w:val="340"/>
        </w:trPr>
        <w:tc>
          <w:tcPr>
            <w:tcW w:w="1980" w:type="dxa"/>
          </w:tcPr>
          <w:p w14:paraId="23B2AD42" w14:textId="77777777" w:rsidR="008053B6" w:rsidRDefault="008053B6" w:rsidP="004E7F4A">
            <w:r>
              <w:t>Schlagworte:</w:t>
            </w:r>
          </w:p>
        </w:tc>
        <w:tc>
          <w:tcPr>
            <w:tcW w:w="7080" w:type="dxa"/>
          </w:tcPr>
          <w:p w14:paraId="18AD8C2E" w14:textId="143E4990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 xml:space="preserve">Radialkraft, quadratischer Zusammenhang, </w:t>
            </w:r>
            <w:r w:rsidR="00C828C2">
              <w:rPr>
                <w:color w:val="000000" w:themeColor="text1"/>
              </w:rPr>
              <w:t xml:space="preserve">Linearisierung, </w:t>
            </w:r>
            <w:r w:rsidRPr="00556FA1">
              <w:rPr>
                <w:color w:val="000000" w:themeColor="text1"/>
              </w:rPr>
              <w:t>Rotation</w:t>
            </w:r>
          </w:p>
        </w:tc>
      </w:tr>
      <w:tr w:rsidR="008053B6" w:rsidRPr="000C17EC" w14:paraId="4B230FEE" w14:textId="77777777" w:rsidTr="001D789F">
        <w:trPr>
          <w:cantSplit/>
          <w:trHeight w:val="340"/>
        </w:trPr>
        <w:tc>
          <w:tcPr>
            <w:tcW w:w="1980" w:type="dxa"/>
          </w:tcPr>
          <w:p w14:paraId="4E58877F" w14:textId="77777777" w:rsidR="008053B6" w:rsidRDefault="008053B6" w:rsidP="004E7F4A">
            <w:r>
              <w:t>Lerngruppe:</w:t>
            </w:r>
          </w:p>
        </w:tc>
        <w:tc>
          <w:tcPr>
            <w:tcW w:w="7080" w:type="dxa"/>
          </w:tcPr>
          <w:p w14:paraId="3552F8E4" w14:textId="77777777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9, G, integrierte Sekundarschule (E-Kurs) &amp; Gymnasium</w:t>
            </w:r>
          </w:p>
        </w:tc>
      </w:tr>
      <w:tr w:rsidR="008053B6" w14:paraId="30862079" w14:textId="77777777" w:rsidTr="001D789F">
        <w:trPr>
          <w:cantSplit/>
          <w:trHeight w:val="340"/>
        </w:trPr>
        <w:tc>
          <w:tcPr>
            <w:tcW w:w="1980" w:type="dxa"/>
          </w:tcPr>
          <w:p w14:paraId="1B26F3C8" w14:textId="77777777" w:rsidR="008053B6" w:rsidRDefault="008053B6" w:rsidP="004E7F4A">
            <w:r>
              <w:t>Lernziel des Unterrichts:</w:t>
            </w:r>
          </w:p>
        </w:tc>
        <w:tc>
          <w:tcPr>
            <w:tcW w:w="7080" w:type="dxa"/>
          </w:tcPr>
          <w:p w14:paraId="4062FCB9" w14:textId="267D56A7" w:rsidR="008053B6" w:rsidRPr="00556FA1" w:rsidRDefault="008053B6" w:rsidP="004E7F4A">
            <w:pPr>
              <w:rPr>
                <w:i/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t>Die Schüler*</w:t>
            </w:r>
            <w:r w:rsidR="006F629C">
              <w:rPr>
                <w:color w:val="000000" w:themeColor="text1"/>
              </w:rPr>
              <w:t>i</w:t>
            </w:r>
            <w:r w:rsidRPr="00556FA1">
              <w:rPr>
                <w:color w:val="000000" w:themeColor="text1"/>
              </w:rPr>
              <w:t>nnen sind in der Lage, unter Anleitung den Anstieg im linearisierten</w:t>
            </w:r>
            <w:r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  <w:sym w:font="Symbol" w:char="F077"/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 w:rsidRPr="00556FA1">
              <w:rPr>
                <w:rFonts w:eastAsiaTheme="minorEastAsia"/>
                <w:i/>
                <w:iCs/>
                <w:color w:val="000000" w:themeColor="text1"/>
              </w:rPr>
              <w:t>-</w:t>
            </w:r>
            <w:r w:rsidRPr="00556FA1">
              <w:rPr>
                <w:color w:val="000000" w:themeColor="text1"/>
              </w:rPr>
              <w:t xml:space="preserve">Diagramm zu </w:t>
            </w:r>
            <w:r w:rsidR="00EC628C">
              <w:rPr>
                <w:color w:val="000000" w:themeColor="text1"/>
              </w:rPr>
              <w:t>ermitteln</w:t>
            </w:r>
            <w:r w:rsidRPr="00556FA1">
              <w:rPr>
                <w:color w:val="000000" w:themeColor="text1"/>
              </w:rPr>
              <w:t xml:space="preserve"> und als die physikalische Größe „Radius“ zu interpretieren.</w:t>
            </w:r>
          </w:p>
        </w:tc>
      </w:tr>
      <w:tr w:rsidR="008053B6" w:rsidRPr="005F33EB" w14:paraId="287C8D00" w14:textId="77777777" w:rsidTr="001D789F">
        <w:trPr>
          <w:cantSplit/>
          <w:trHeight w:val="340"/>
        </w:trPr>
        <w:tc>
          <w:tcPr>
            <w:tcW w:w="1980" w:type="dxa"/>
          </w:tcPr>
          <w:p w14:paraId="24987E93" w14:textId="77777777" w:rsidR="008053B6" w:rsidRDefault="008053B6" w:rsidP="004E7F4A">
            <w:r>
              <w:t>Mögliche Struktur des Unterrichts:</w:t>
            </w:r>
          </w:p>
        </w:tc>
        <w:tc>
          <w:tcPr>
            <w:tcW w:w="7080" w:type="dxa"/>
          </w:tcPr>
          <w:p w14:paraId="093CA539" w14:textId="64314833" w:rsidR="008053B6" w:rsidRPr="00556FA1" w:rsidRDefault="001067FF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Erklärung</w:t>
            </w:r>
            <w:r w:rsidR="008053B6" w:rsidRPr="00556FA1">
              <w:rPr>
                <w:color w:val="000000" w:themeColor="text1"/>
              </w:rPr>
              <w:t xml:space="preserve"> der Zielsetzung: Physik kann Alltagsphänomene beschreiben</w:t>
            </w:r>
          </w:p>
          <w:p w14:paraId="769B2AAF" w14:textId="77777777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Vermutungen sammeln:</w:t>
            </w:r>
          </w:p>
          <w:p w14:paraId="39C17782" w14:textId="5FF1AD37" w:rsidR="008053B6" w:rsidRPr="00556FA1" w:rsidRDefault="00000000" w:rsidP="004E7F4A">
            <w:pPr>
              <w:pStyle w:val="Listenabsatz"/>
              <w:rPr>
                <w:i/>
                <w:iCs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rad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rad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 xml:space="preserve"> (r, v, m) = m a 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beschl</m:t>
                    </m:r>
                  </m:sub>
                </m:sSub>
              </m:oMath>
            </m:oMathPara>
          </w:p>
          <w:p w14:paraId="4E127A56" w14:textId="77777777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präsentierten Aufbau beschreiben lassen</w:t>
            </w:r>
          </w:p>
          <w:p w14:paraId="35EC135A" w14:textId="77777777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Messprinzip erklären: Variablenkontrollstrategie</w:t>
            </w:r>
          </w:p>
          <w:p w14:paraId="3CAF42EE" w14:textId="3172101F" w:rsidR="008053B6" w:rsidRPr="00556FA1" w:rsidRDefault="008053B6" w:rsidP="004E7F4A">
            <w:pPr>
              <w:pStyle w:val="Listenabsatz"/>
              <w:rPr>
                <w:color w:val="000000" w:themeColor="text1"/>
              </w:rPr>
            </w:pPr>
            <w:r w:rsidRPr="00556FA1">
              <w:rPr>
                <w:i/>
                <w:iCs/>
                <w:color w:val="000000" w:themeColor="text1"/>
              </w:rPr>
              <w:t>(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 = konst., r = konst.</m:t>
              </m:r>
            </m:oMath>
            <w:r w:rsidRPr="00556FA1">
              <w:rPr>
                <w:i/>
                <w:iCs/>
                <w:color w:val="000000" w:themeColor="text1"/>
              </w:rPr>
              <w:t>)</w:t>
            </w:r>
            <w:r w:rsidR="009F66CE">
              <w:rPr>
                <w:i/>
                <w:iCs/>
                <w:color w:val="000000" w:themeColor="text1"/>
              </w:rPr>
              <w:t>;</w:t>
            </w:r>
            <w:r w:rsidRPr="00556FA1">
              <w:rPr>
                <w:i/>
                <w:iCs/>
                <w:color w:val="000000" w:themeColor="text1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</m:t>
              </m:r>
            </m:oMath>
            <w:r w:rsidR="009F66CE">
              <w:rPr>
                <w:rFonts w:eastAsiaTheme="minorEastAsia"/>
                <w:i/>
                <w:color w:val="000000" w:themeColor="text1"/>
              </w:rPr>
              <w:t xml:space="preserve"> </w:t>
            </w:r>
            <w:r w:rsidR="009F66CE" w:rsidRPr="00D81CDD">
              <w:rPr>
                <w:rFonts w:eastAsiaTheme="minorEastAsia"/>
                <w:iCs/>
                <w:color w:val="000000" w:themeColor="text1"/>
              </w:rPr>
              <w:t>&amp;</w:t>
            </w:r>
            <w:r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i/>
                  <w:iCs/>
                  <w:color w:val="000000" w:themeColor="text1"/>
                </w:rPr>
                <w:sym w:font="Symbol" w:char="F077"/>
              </m:r>
              <m:r>
                <w:rPr>
                  <w:rFonts w:ascii="Cambria Math" w:hAnsi="Cambria Math"/>
                  <w:color w:val="000000" w:themeColor="text1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r</m:t>
                  </m:r>
                </m:den>
              </m:f>
            </m:oMath>
            <w:r w:rsidRPr="00556FA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6F629C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Pr="00556FA1">
              <w:rPr>
                <w:rFonts w:eastAsiaTheme="minorEastAsia"/>
                <w:color w:val="000000" w:themeColor="text1"/>
              </w:rPr>
              <w:t>werden gemessen</w:t>
            </w:r>
          </w:p>
          <w:p w14:paraId="2AA77922" w14:textId="77777777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Experiment durchführen (lassen)</w:t>
            </w:r>
          </w:p>
          <w:p w14:paraId="75DECA91" w14:textId="77777777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Graph vom</w:t>
            </w:r>
            <w:r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a(</m:t>
              </m:r>
              <m:r>
                <w:rPr>
                  <w:rFonts w:ascii="Cambria Math" w:hAnsi="Cambria Math"/>
                  <w:i/>
                  <w:iCs/>
                  <w:color w:val="000000" w:themeColor="text1"/>
                </w:rPr>
                <w:sym w:font="Symbol" w:char="F077"/>
              </m:r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 w:rsidRPr="00556FA1">
              <w:rPr>
                <w:i/>
                <w:iCs/>
                <w:color w:val="000000" w:themeColor="text1"/>
              </w:rPr>
              <w:t>-</w:t>
            </w:r>
            <w:r w:rsidRPr="00556FA1">
              <w:rPr>
                <w:color w:val="000000" w:themeColor="text1"/>
              </w:rPr>
              <w:t>Diagramm beschreiben</w:t>
            </w:r>
          </w:p>
          <w:p w14:paraId="7F0E05DF" w14:textId="77318B8F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Achse linearisieren</w:t>
            </w:r>
            <w:r w:rsidRPr="00556FA1">
              <w:rPr>
                <w:i/>
                <w:iCs/>
                <w:color w:val="000000" w:themeColor="text1"/>
              </w:rPr>
              <w:t xml:space="preserve">: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a(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  <w:sym w:font="Symbol" w:char="F077"/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)</m:t>
              </m:r>
            </m:oMath>
            <w:r w:rsidRPr="00556FA1">
              <w:rPr>
                <w:rFonts w:eastAsiaTheme="minorEastAsia"/>
                <w:i/>
                <w:iCs/>
                <w:color w:val="000000" w:themeColor="text1"/>
              </w:rPr>
              <w:t>-</w:t>
            </w:r>
            <w:r w:rsidRPr="00556FA1">
              <w:rPr>
                <w:color w:val="000000" w:themeColor="text1"/>
              </w:rPr>
              <w:t>Diagramm erstellen</w:t>
            </w:r>
          </w:p>
          <w:p w14:paraId="1EAEF929" w14:textId="7EBA1114" w:rsidR="009F66CE" w:rsidRPr="00D81CDD" w:rsidRDefault="009F66CE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Vergleich mit Mathematik: </w:t>
            </w:r>
            <w:r w:rsidR="00F92540">
              <w:rPr>
                <w:color w:val="000000" w:themeColor="text1"/>
              </w:rPr>
              <w:t xml:space="preserve">Anstieg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</m:oMath>
            <w:r w:rsidR="00F92540">
              <w:rPr>
                <w:color w:val="000000" w:themeColor="text1"/>
              </w:rPr>
              <w:t xml:space="preserve"> bei </w:t>
            </w:r>
            <w:r>
              <w:rPr>
                <w:color w:val="000000" w:themeColor="text1"/>
              </w:rPr>
              <w:t xml:space="preserve">Geradengleichung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y = m x </m:t>
              </m:r>
            </m:oMath>
            <w:r w:rsidR="00F92540" w:rsidRPr="00F92540">
              <w:rPr>
                <w:rFonts w:eastAsiaTheme="minorEastAsia"/>
                <w:color w:val="000000" w:themeColor="text1"/>
              </w:rPr>
              <w:sym w:font="Wingdings" w:char="F0F3"/>
            </w:r>
            <w:r w:rsidR="00F92540">
              <w:rPr>
                <w:rFonts w:eastAsiaTheme="minorEastAsia"/>
                <w:color w:val="000000" w:themeColor="text1"/>
              </w:rPr>
              <w:t xml:space="preserve"> Proportionalitätskonstante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k</m:t>
              </m:r>
            </m:oMath>
            <w:r w:rsidR="00F92540">
              <w:rPr>
                <w:rFonts w:eastAsiaTheme="minorEastAsia"/>
                <w:color w:val="000000" w:themeColor="text1"/>
              </w:rPr>
              <w:t xml:space="preserve"> bei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a = k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  <w:sym w:font="Symbol" w:char="F077"/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  <w:p w14:paraId="58043D1D" w14:textId="59EC4A80" w:rsidR="008053B6" w:rsidRPr="00556FA1" w:rsidRDefault="00000000" w:rsidP="004E7F4A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k</m:t>
                  </m:r>
                </m:e>
              </m:acc>
            </m:oMath>
            <w:r w:rsidR="008053B6" w:rsidRPr="00556FA1">
              <w:rPr>
                <w:color w:val="000000" w:themeColor="text1"/>
              </w:rPr>
              <w:t xml:space="preserve"> inklusive </w:t>
            </w:r>
            <w:r w:rsidR="009F66CE">
              <w:rPr>
                <w:color w:val="000000" w:themeColor="text1"/>
              </w:rPr>
              <w:t>Unsicherheit</w:t>
            </w:r>
            <w:r w:rsidR="009F66CE"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u</m:t>
              </m:r>
            </m:oMath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w:r w:rsidR="008053B6" w:rsidRPr="00556FA1">
              <w:rPr>
                <w:color w:val="000000" w:themeColor="text1"/>
              </w:rPr>
              <w:t>bzgl</w:t>
            </w:r>
            <w:r w:rsidR="008053B6" w:rsidRPr="00556FA1">
              <w:rPr>
                <w:i/>
                <w:iCs/>
                <w:color w:val="000000" w:themeColor="text1"/>
              </w:rPr>
              <w:t xml:space="preserve">.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a = k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  <w:sym w:font="Symbol" w:char="F077"/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w:r w:rsidR="008053B6" w:rsidRPr="00556FA1">
              <w:rPr>
                <w:color w:val="000000" w:themeColor="text1"/>
              </w:rPr>
              <w:t>im</w:t>
            </w:r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w:r w:rsidR="008053B6" w:rsidRPr="00556FA1">
              <w:rPr>
                <w:color w:val="000000" w:themeColor="text1"/>
              </w:rPr>
              <w:t>Klassengespräch berechnen</w:t>
            </w:r>
          </w:p>
          <w:p w14:paraId="35A95A2D" w14:textId="58F2FAD2" w:rsidR="008053B6" w:rsidRPr="00556FA1" w:rsidRDefault="008053B6" w:rsidP="004E7F4A">
            <w:pPr>
              <w:pStyle w:val="Listenabsatz"/>
              <w:numPr>
                <w:ilvl w:val="0"/>
                <w:numId w:val="6"/>
              </w:numPr>
              <w:rPr>
                <w:i/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t xml:space="preserve">Vergleich (inklusive Einheitenbetrachtung von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k</m:t>
              </m:r>
            </m:oMath>
            <w:r w:rsidRPr="00556FA1">
              <w:rPr>
                <w:i/>
                <w:iCs/>
                <w:color w:val="000000" w:themeColor="text1"/>
              </w:rPr>
              <w:t>):</w:t>
            </w:r>
          </w:p>
          <w:p w14:paraId="480A554E" w14:textId="4B8A95C6" w:rsidR="008053B6" w:rsidRDefault="00000000" w:rsidP="00F92540">
            <w:pPr>
              <w:pStyle w:val="Listenabsatz"/>
              <w:rPr>
                <w:rFonts w:eastAsiaTheme="minorEastAsia"/>
                <w:color w:val="000000" w:themeColor="text1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k</m:t>
                  </m:r>
                </m:e>
              </m:acc>
            </m:oMath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w:r w:rsidR="008053B6" w:rsidRPr="00556FA1">
              <w:rPr>
                <w:i/>
                <w:iCs/>
                <w:color w:val="000000" w:themeColor="text1"/>
                <w:vertAlign w:val="subscript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-</m:t>
              </m:r>
            </m:oMath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u</m:t>
              </m:r>
            </m:oMath>
            <w:r w:rsidR="008053B6" w:rsidRPr="00556FA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≤</m:t>
              </m:r>
            </m:oMath>
            <w:r w:rsidR="008053B6" w:rsidRPr="00556FA1">
              <w:rPr>
                <w:rFonts w:eastAsiaTheme="minorEastAsia"/>
                <w:i/>
                <w:iCs/>
                <w:color w:val="000000" w:themeColor="text1"/>
              </w:rPr>
              <w:t xml:space="preserve">  r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≤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k</m:t>
                  </m:r>
                </m:e>
              </m:acc>
            </m:oMath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vertAlign w:val="subscript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</w:rPr>
                <m:t>+</m:t>
              </m:r>
            </m:oMath>
            <w:r w:rsidR="008053B6" w:rsidRPr="00556FA1">
              <w:rPr>
                <w:i/>
                <w:iCs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u</m:t>
              </m:r>
            </m:oMath>
            <w:r w:rsidR="008053B6" w:rsidRPr="00556FA1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  <w:r w:rsidR="008053B6" w:rsidRPr="00084893">
              <w:rPr>
                <w:rFonts w:eastAsiaTheme="minorEastAsia"/>
                <w:color w:val="000000" w:themeColor="text1"/>
              </w:rPr>
              <w:t>?</w:t>
            </w:r>
            <w:r w:rsidR="00F92540">
              <w:rPr>
                <w:rFonts w:eastAsiaTheme="minorEastAsia"/>
                <w:color w:val="000000" w:themeColor="text1"/>
              </w:rPr>
              <w:t xml:space="preserve"> =&gt; Interpretation: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r = k</m:t>
              </m:r>
            </m:oMath>
          </w:p>
          <w:p w14:paraId="16C2FC1F" w14:textId="689C8FBE" w:rsidR="00F92540" w:rsidRPr="00D81CDD" w:rsidRDefault="00F92540" w:rsidP="00D81CDD">
            <w:pPr>
              <w:pStyle w:val="Listenabsatz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Gleichung herleiten: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vertAlign w:val="subscript"/>
                    </w:rPr>
                    <m:t>rad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= m a=m r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 xml:space="preserve">=m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r</m:t>
                      </m:r>
                    </m:den>
                  </m:f>
                </m:e>
              </m:d>
            </m:oMath>
          </w:p>
          <w:p w14:paraId="3CF5459E" w14:textId="10CC147A" w:rsidR="00F92540" w:rsidRPr="00556FA1" w:rsidRDefault="00F92540" w:rsidP="00D81CDD">
            <w:pPr>
              <w:pStyle w:val="Listenabsatz"/>
              <w:rPr>
                <w:i/>
                <w:iCs/>
                <w:color w:val="000000" w:themeColor="text1"/>
              </w:rPr>
            </w:pPr>
          </w:p>
        </w:tc>
      </w:tr>
      <w:tr w:rsidR="008053B6" w:rsidRPr="00735B73" w14:paraId="7137DF08" w14:textId="77777777" w:rsidTr="001D789F">
        <w:trPr>
          <w:cantSplit/>
          <w:trHeight w:val="680"/>
        </w:trPr>
        <w:tc>
          <w:tcPr>
            <w:tcW w:w="1980" w:type="dxa"/>
          </w:tcPr>
          <w:p w14:paraId="4D3A013B" w14:textId="25535727" w:rsidR="008053B6" w:rsidRDefault="008053B6" w:rsidP="004E7F4A">
            <w:r>
              <w:t>Funktion des Experiments</w:t>
            </w:r>
            <w:r w:rsidR="00E14339">
              <w:t>:</w:t>
            </w:r>
          </w:p>
        </w:tc>
        <w:tc>
          <w:tcPr>
            <w:tcW w:w="7080" w:type="dxa"/>
          </w:tcPr>
          <w:p w14:paraId="454E122B" w14:textId="77777777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Darstellung eines Phänomens"/>
                    <w:listEntry w:val="Veranschaulichung eines Konzepts"/>
                    <w:listEntry w:val="Aufmerksamkeit erregen, unterhalten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Pr="00556FA1">
              <w:rPr>
                <w:color w:val="000000" w:themeColor="text1"/>
              </w:rPr>
              <w:t>,</w:t>
            </w:r>
          </w:p>
          <w:p w14:paraId="5F1BDE60" w14:textId="7FE14BBA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Darstellung eines Phänomens"/>
                    <w:listEntry w:val="Veranschaulichung eines Konzepts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Überprüfung physikalischer Gesetze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6F629C">
              <w:rPr>
                <w:color w:val="000000" w:themeColor="text1"/>
              </w:rPr>
              <w:t>,</w:t>
            </w:r>
          </w:p>
          <w:p w14:paraId="4B2EF226" w14:textId="01230FF1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0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  <w:r w:rsidR="006F629C">
              <w:rPr>
                <w:color w:val="000000" w:themeColor="text1"/>
              </w:rPr>
              <w:t>,</w:t>
            </w:r>
          </w:p>
          <w:p w14:paraId="630C7D82" w14:textId="77777777" w:rsidR="008053B6" w:rsidRPr="00556FA1" w:rsidRDefault="008053B6" w:rsidP="004E7F4A">
            <w:pPr>
              <w:rPr>
                <w:i/>
                <w:iCs/>
                <w:color w:val="000000" w:themeColor="text1"/>
              </w:rPr>
            </w:pPr>
            <w:r w:rsidRPr="00556FA1">
              <w:rPr>
                <w:color w:val="000000" w:themeColor="text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3"/>
                    <w:listEntry w:val="Darstellung eines Phänomens"/>
                    <w:listEntry w:val="Veranschaulichung eines Konzepts"/>
                    <w:listEntry w:val="Überprüfung physikalischer Gesetze"/>
                    <w:listEntry w:val="Erzeugung eines kognitiven Konflikts"/>
                    <w:listEntry w:val="plausibles Argument für neue Vorstellung"/>
                    <w:listEntry w:val="Entwicklung von Fragestellungen und Hypothesen"/>
                    <w:listEntry w:val="Versuchsplanung- und durchführung"/>
                    <w:listEntry w:val="Auswerten von Daten"/>
                    <w:listEntry w:val="krit. Umgang mit Ergebnissen und Verallgemeinerung"/>
                    <w:listEntry w:val="Erwerb experimenteller Fähigkeiten"/>
                    <w:listEntry w:val="Dokumentation von Versuchen und Daten"/>
                    <w:listEntry w:val="Gegenüberstellung &amp; Diskussion versch. Ergebnisse"/>
                    <w:listEntry w:val="Diskussionsanlass über Wissensentstehung in NaWi."/>
                    <w:listEntry w:val="Alltagsbezüge aufzeigen"/>
                    <w:listEntry w:val="Forschungsexperimente veranschaulichen"/>
                    <w:listEntry w:val="Aufmerksamkeit erregen, unterhalten"/>
                  </w:ddList>
                </w:ffData>
              </w:fldChar>
            </w:r>
            <w:r w:rsidRPr="00556FA1">
              <w:rPr>
                <w:color w:val="000000" w:themeColor="text1"/>
              </w:rPr>
              <w:instrText xml:space="preserve"> FORMDROPDOWN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556FA1">
              <w:rPr>
                <w:color w:val="000000" w:themeColor="text1"/>
              </w:rPr>
              <w:fldChar w:fldCharType="end"/>
            </w:r>
          </w:p>
        </w:tc>
      </w:tr>
      <w:tr w:rsidR="008053B6" w:rsidRPr="0074449A" w14:paraId="5B31ABDE" w14:textId="77777777" w:rsidTr="001D789F">
        <w:trPr>
          <w:cantSplit/>
          <w:trHeight w:val="680"/>
        </w:trPr>
        <w:tc>
          <w:tcPr>
            <w:tcW w:w="1980" w:type="dxa"/>
          </w:tcPr>
          <w:p w14:paraId="07742AF3" w14:textId="77777777" w:rsidR="008053B6" w:rsidRDefault="008053B6" w:rsidP="004E7F4A">
            <w:r>
              <w:t>Kompetenz:</w:t>
            </w:r>
          </w:p>
        </w:tc>
        <w:tc>
          <w:tcPr>
            <w:tcW w:w="7080" w:type="dxa"/>
          </w:tcPr>
          <w:p w14:paraId="0EA0551E" w14:textId="39273D49" w:rsidR="008053B6" w:rsidRPr="00556FA1" w:rsidRDefault="008053B6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Untersuchungsergebnisse (auch erwartungswidrige) interpretieren (2.2.2)</w:t>
            </w:r>
          </w:p>
          <w:p w14:paraId="37EE1326" w14:textId="3166DDDB" w:rsidR="008053B6" w:rsidRPr="00556FA1" w:rsidRDefault="008053B6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Mittelwerte einer Messreihe berechnen (2.2.4)</w:t>
            </w:r>
          </w:p>
          <w:p w14:paraId="43617BEF" w14:textId="5259F2AC" w:rsidR="008053B6" w:rsidRPr="00556FA1" w:rsidRDefault="008053B6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vorgegebene Verfahren der Mathematik beim Umgang mit Gleichungen, chemischen Formeln, Reaktionsgleichungen, Diagrammen und Tabellen anwenden (2.2.4)</w:t>
            </w:r>
          </w:p>
          <w:p w14:paraId="0DDC6595" w14:textId="5FBFA1B3" w:rsidR="008053B6" w:rsidRPr="00556FA1" w:rsidRDefault="008053B6" w:rsidP="004E7F4A">
            <w:pPr>
              <w:pStyle w:val="Listenabsatz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Hypothesen fachgerecht und folgerichtig mit Daten, Fakten oder Analogien begründen bzw. widerlegen (2.3.3)</w:t>
            </w:r>
          </w:p>
        </w:tc>
      </w:tr>
      <w:tr w:rsidR="008053B6" w:rsidRPr="000C17EC" w14:paraId="3172AC29" w14:textId="77777777" w:rsidTr="001D789F">
        <w:trPr>
          <w:cantSplit/>
          <w:trHeight w:val="1361"/>
        </w:trPr>
        <w:tc>
          <w:tcPr>
            <w:tcW w:w="1980" w:type="dxa"/>
          </w:tcPr>
          <w:p w14:paraId="1B9B39F8" w14:textId="77777777" w:rsidR="008053B6" w:rsidRDefault="008053B6" w:rsidP="004E7F4A">
            <w:r>
              <w:t>Format:</w:t>
            </w:r>
          </w:p>
        </w:tc>
        <w:tc>
          <w:tcPr>
            <w:tcW w:w="7080" w:type="dxa"/>
          </w:tcPr>
          <w:p w14:paraId="2D0B9C29" w14:textId="1EA0B4DC" w:rsidR="008053B6" w:rsidRPr="00556FA1" w:rsidRDefault="008053B6" w:rsidP="004E7F4A">
            <w:pPr>
              <w:rPr>
                <w:color w:val="000000" w:themeColor="text1"/>
              </w:rPr>
            </w:pPr>
            <w:r w:rsidRPr="00556FA1">
              <w:rPr>
                <w:color w:val="000000" w:themeColor="text1"/>
              </w:rPr>
              <w:t>Demonstrationsexperiment mit Schüler*</w:t>
            </w:r>
            <w:r w:rsidR="00C828C2">
              <w:rPr>
                <w:color w:val="000000" w:themeColor="text1"/>
              </w:rPr>
              <w:t>i</w:t>
            </w:r>
            <w:r w:rsidRPr="00556FA1">
              <w:rPr>
                <w:color w:val="000000" w:themeColor="text1"/>
              </w:rPr>
              <w:t>nnen-Beteiligung, Datenauswertung in Kleingruppen</w:t>
            </w:r>
          </w:p>
        </w:tc>
      </w:tr>
    </w:tbl>
    <w:p w14:paraId="67D9A598" w14:textId="77777777" w:rsidR="008053B6" w:rsidRDefault="008053B6" w:rsidP="00825935"/>
    <w:p w14:paraId="780A9CE2" w14:textId="77777777" w:rsidR="008053B6" w:rsidRDefault="008053B6" w:rsidP="00825935"/>
    <w:p w14:paraId="590C52F0" w14:textId="77777777" w:rsidR="008053B6" w:rsidRDefault="008053B6" w:rsidP="00825935"/>
    <w:p w14:paraId="4227A0DB" w14:textId="485A3E5F" w:rsidR="00825935" w:rsidRPr="00825935" w:rsidRDefault="00825935" w:rsidP="00825935">
      <w:pPr>
        <w:pStyle w:val="berschrift2"/>
      </w:pPr>
      <w:bookmarkStart w:id="8" w:name="_Toc158045417"/>
      <w:r>
        <w:t>Beispielaufgaben</w:t>
      </w:r>
      <w:bookmarkEnd w:id="8"/>
    </w:p>
    <w:p w14:paraId="68CC9557" w14:textId="77777777" w:rsidR="00042960" w:rsidRDefault="00042960" w:rsidP="007E1394"/>
    <w:p w14:paraId="5DED4BB3" w14:textId="6181F146" w:rsidR="00890850" w:rsidRDefault="00B25CF1" w:rsidP="00890850">
      <w:pPr>
        <w:pStyle w:val="Listenabsatz"/>
        <w:spacing w:after="240" w:line="360" w:lineRule="auto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11FF04" wp14:editId="314C9510">
                <wp:simplePos x="0" y="0"/>
                <wp:positionH relativeFrom="column">
                  <wp:posOffset>-44552</wp:posOffset>
                </wp:positionH>
                <wp:positionV relativeFrom="paragraph">
                  <wp:posOffset>-689051</wp:posOffset>
                </wp:positionV>
                <wp:extent cx="6605626" cy="579272"/>
                <wp:effectExtent l="0" t="0" r="0" b="5080"/>
                <wp:wrapNone/>
                <wp:docPr id="93682955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626" cy="5792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F77BF" w14:textId="77777777" w:rsidR="00B25CF1" w:rsidRPr="002B2834" w:rsidRDefault="00B25CF1" w:rsidP="00B25C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2834">
                              <w:rPr>
                                <w:color w:val="000000" w:themeColor="text1"/>
                              </w:rPr>
                              <w:t>Name: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1FF04" id="Rechteck 5" o:spid="_x0000_s1046" style="position:absolute;left:0;text-align:left;margin-left:-3.5pt;margin-top:-54.25pt;width:520.15pt;height:4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" fillcolor="white [3212]" stroked="f" strokeweight="1pt">
                <v:path arrowok="t"/>
                <v:textbox>
                  <w:txbxContent>
                    <w:p w14:paraId="7DCF77BF" w14:textId="77777777" w:rsidR="00B25CF1" w:rsidRPr="002B2834" w:rsidRDefault="00B25CF1" w:rsidP="00B25CF1">
                      <w:pPr>
                        <w:rPr>
                          <w:color w:val="000000" w:themeColor="text1"/>
                        </w:rPr>
                      </w:pPr>
                      <w:r w:rsidRPr="002B2834">
                        <w:rPr>
                          <w:color w:val="000000" w:themeColor="text1"/>
                        </w:rPr>
                        <w:t>Name: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 w:rsidR="00890850" w:rsidRPr="00890850">
        <w:rPr>
          <w:color w:val="000000" w:themeColor="text1"/>
          <w:sz w:val="28"/>
          <w:szCs w:val="28"/>
        </w:rPr>
        <w:t>Mathematische Werkzeuge in der Physik am Beispiel der Radialkraft</w:t>
      </w:r>
    </w:p>
    <w:p w14:paraId="10BC96A9" w14:textId="07302AF9" w:rsidR="002406F8" w:rsidRPr="00D81CDD" w:rsidRDefault="008053B6" w:rsidP="00D81CDD">
      <w:pPr>
        <w:spacing w:after="120" w:line="360" w:lineRule="auto"/>
        <w:jc w:val="both"/>
        <w:rPr>
          <w:color w:val="000000" w:themeColor="text1"/>
        </w:rPr>
      </w:pPr>
      <w:r w:rsidRPr="00D81CDD">
        <w:rPr>
          <w:color w:val="000000" w:themeColor="text1"/>
        </w:rPr>
        <w:t xml:space="preserve">In der vorherigen Stunde hast du gelernt, dass sich Körper durch das Wirken </w:t>
      </w:r>
      <w:r w:rsidR="0002765B" w:rsidRPr="00D81CDD">
        <w:rPr>
          <w:color w:val="000000" w:themeColor="text1"/>
        </w:rPr>
        <w:t>einer</w:t>
      </w:r>
      <w:r w:rsidRPr="00D81CDD">
        <w:rPr>
          <w:color w:val="000000" w:themeColor="text1"/>
        </w:rPr>
        <w:t xml:space="preserve"> Radialkraft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vertAlign w:val="subscript"/>
              </w:rPr>
              <m:t>rad</m:t>
            </m:r>
          </m:sub>
        </m:sSub>
      </m:oMath>
      <w:r w:rsidRPr="00D81CDD">
        <w:rPr>
          <w:color w:val="000000" w:themeColor="text1"/>
        </w:rPr>
        <w:t xml:space="preserve"> auf Kurven oder Kreisbahnen bewegen. Wenn du </w:t>
      </w:r>
      <w:r w:rsidR="002406F8" w:rsidRPr="00D81CDD">
        <w:rPr>
          <w:color w:val="000000" w:themeColor="text1"/>
        </w:rPr>
        <w:t xml:space="preserve">z. B. </w:t>
      </w:r>
      <w:r w:rsidRPr="00D81CDD">
        <w:rPr>
          <w:color w:val="000000" w:themeColor="text1"/>
        </w:rPr>
        <w:t>einen Schlüsselbund an einem Band schleuderst, bringt dein Arm die Radialkraft auf.</w:t>
      </w:r>
    </w:p>
    <w:p w14:paraId="11A1A2BA" w14:textId="79395CE9" w:rsidR="008053B6" w:rsidRPr="0002765B" w:rsidRDefault="008053B6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 w:rsidRPr="0002765B">
        <w:rPr>
          <w:color w:val="000000" w:themeColor="text1"/>
        </w:rPr>
        <w:t>Stelle Vermutungen an, wovon die Radialkraft abhängen könnte.</w:t>
      </w:r>
    </w:p>
    <w:p w14:paraId="00EC822E" w14:textId="7BB317F4" w:rsidR="008053B6" w:rsidRPr="0002765B" w:rsidRDefault="008053B6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 w:rsidRPr="0002765B">
        <w:rPr>
          <w:color w:val="000000" w:themeColor="text1"/>
        </w:rPr>
        <w:t xml:space="preserve">Beschreibe das auf dem Lehrertisch stehende Experiment. </w:t>
      </w:r>
      <w:r w:rsidR="002406F8">
        <w:rPr>
          <w:color w:val="000000" w:themeColor="text1"/>
        </w:rPr>
        <w:t>Gib</w:t>
      </w:r>
      <w:r w:rsidRPr="0002765B">
        <w:rPr>
          <w:color w:val="000000" w:themeColor="text1"/>
        </w:rPr>
        <w:t xml:space="preserve"> hierbei die abhängige Variable, die unabhängige Variable sowie </w:t>
      </w:r>
      <w:r w:rsidR="002406F8">
        <w:rPr>
          <w:color w:val="000000" w:themeColor="text1"/>
        </w:rPr>
        <w:t>mögliche</w:t>
      </w:r>
      <w:r w:rsidRPr="0002765B">
        <w:rPr>
          <w:color w:val="000000" w:themeColor="text1"/>
        </w:rPr>
        <w:t xml:space="preserve"> Kontrollvariablen</w:t>
      </w:r>
      <w:r w:rsidR="002406F8">
        <w:rPr>
          <w:color w:val="000000" w:themeColor="text1"/>
        </w:rPr>
        <w:t xml:space="preserve"> an</w:t>
      </w:r>
      <w:r w:rsidRPr="0002765B">
        <w:rPr>
          <w:color w:val="000000" w:themeColor="text1"/>
        </w:rPr>
        <w:t>.</w:t>
      </w:r>
    </w:p>
    <w:p w14:paraId="0C4AD291" w14:textId="77777777" w:rsidR="008053B6" w:rsidRPr="0002765B" w:rsidRDefault="008053B6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 w:rsidRPr="0002765B">
        <w:rPr>
          <w:color w:val="000000" w:themeColor="text1"/>
        </w:rPr>
        <w:t xml:space="preserve">Beschreibe den Graphen im </w:t>
      </w:r>
      <m:oMath>
        <m:r>
          <w:rPr>
            <w:rFonts w:ascii="Cambria Math" w:hAnsi="Cambria Math"/>
            <w:color w:val="000000" w:themeColor="text1"/>
          </w:rPr>
          <m:t>a(</m:t>
        </m:r>
        <m:r>
          <w:rPr>
            <w:rFonts w:ascii="Cambria Math" w:hAnsi="Cambria Math"/>
            <w:i/>
            <w:iCs/>
            <w:color w:val="000000" w:themeColor="text1"/>
          </w:rPr>
          <w:sym w:font="Symbol" w:char="F077"/>
        </m:r>
        <m:r>
          <w:rPr>
            <w:rFonts w:ascii="Cambria Math" w:hAnsi="Cambria Math"/>
            <w:color w:val="000000" w:themeColor="text1"/>
          </w:rPr>
          <m:t>)</m:t>
        </m:r>
      </m:oMath>
      <w:r w:rsidRPr="0002765B">
        <w:rPr>
          <w:color w:val="000000" w:themeColor="text1"/>
        </w:rPr>
        <w:t>-Diagramm. Gib eine mögliche Funktionsart an.</w:t>
      </w:r>
    </w:p>
    <w:p w14:paraId="3F13F921" w14:textId="16470CEE" w:rsidR="00750318" w:rsidRDefault="002406F8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Stelle die Ergebnisse in einer</w:t>
      </w:r>
      <w:r w:rsidR="008053B6" w:rsidRPr="0002765B">
        <w:rPr>
          <w:color w:val="000000" w:themeColor="text1"/>
        </w:rPr>
        <w:t xml:space="preserve"> Tabelle mit </w:t>
      </w:r>
      <w:r w:rsidR="00E67AD9">
        <w:rPr>
          <w:color w:val="000000" w:themeColor="text1"/>
        </w:rPr>
        <w:t>4</w:t>
      </w:r>
      <w:r w:rsidR="00E67AD9" w:rsidRPr="0002765B">
        <w:rPr>
          <w:color w:val="000000" w:themeColor="text1"/>
        </w:rPr>
        <w:t xml:space="preserve"> </w:t>
      </w:r>
      <w:r w:rsidR="008053B6" w:rsidRPr="0002765B">
        <w:rPr>
          <w:color w:val="000000" w:themeColor="text1"/>
        </w:rPr>
        <w:t>Spalten und 1</w:t>
      </w:r>
      <w:r>
        <w:rPr>
          <w:color w:val="000000" w:themeColor="text1"/>
        </w:rPr>
        <w:t>1</w:t>
      </w:r>
      <w:r w:rsidR="008053B6" w:rsidRPr="0002765B">
        <w:rPr>
          <w:color w:val="000000" w:themeColor="text1"/>
        </w:rPr>
        <w:t xml:space="preserve"> Zeilen</w:t>
      </w:r>
      <w:r>
        <w:rPr>
          <w:color w:val="000000" w:themeColor="text1"/>
        </w:rPr>
        <w:t xml:space="preserve"> dar</w:t>
      </w:r>
      <w:r w:rsidR="008053B6" w:rsidRPr="0002765B">
        <w:rPr>
          <w:color w:val="000000" w:themeColor="text1"/>
        </w:rPr>
        <w:t xml:space="preserve">. </w:t>
      </w:r>
      <w:r>
        <w:rPr>
          <w:color w:val="000000" w:themeColor="text1"/>
        </w:rPr>
        <w:t>In die oberste Zeile wird die jeweilige Größe mit ihrer Einheit eingetragen, in den übrigen Zeilen werden die Werte angegeben.</w:t>
      </w:r>
    </w:p>
    <w:p w14:paraId="04438270" w14:textId="2C421C96" w:rsidR="002406F8" w:rsidRPr="002406F8" w:rsidRDefault="00750318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Gib</w:t>
      </w:r>
      <w:r w:rsidR="008053B6" w:rsidRPr="0002765B">
        <w:rPr>
          <w:color w:val="000000" w:themeColor="text1"/>
        </w:rPr>
        <w:t xml:space="preserve"> die zugehörigen Messwertpaare </w:t>
      </w:r>
      <m:oMath>
        <m:r>
          <w:rPr>
            <w:rFonts w:ascii="Cambria Math" w:hAnsi="Cambria Math"/>
            <w:color w:val="000000" w:themeColor="text1"/>
          </w:rPr>
          <m:t xml:space="preserve">a </m:t>
        </m:r>
      </m:oMath>
      <w:r w:rsidR="008053B6" w:rsidRPr="0002765B">
        <w:rPr>
          <w:color w:val="000000" w:themeColor="text1"/>
        </w:rPr>
        <w:t xml:space="preserve">in </w:t>
      </w:r>
      <m:oMath>
        <m:f>
          <m:fPr>
            <m:ctrlPr>
              <w:rPr>
                <w:rFonts w:ascii="Cambria Math" w:eastAsiaTheme="minorEastAsia" w:hAnsi="Cambria Math"/>
                <w:color w:val="000000" w:themeColor="text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="006F629C">
        <w:rPr>
          <w:rFonts w:eastAsiaTheme="minorEastAsia"/>
          <w:color w:val="000000" w:themeColor="text1"/>
        </w:rPr>
        <w:t xml:space="preserve"> </w:t>
      </w:r>
      <w:r w:rsidR="008053B6" w:rsidRPr="0002765B">
        <w:rPr>
          <w:color w:val="000000" w:themeColor="text1"/>
        </w:rPr>
        <w:t xml:space="preserve">und </w:t>
      </w:r>
      <m:oMath>
        <m:r>
          <w:rPr>
            <w:rFonts w:ascii="Cambria Math" w:hAnsi="Cambria Math"/>
            <w:i/>
            <w:color w:val="000000" w:themeColor="text1"/>
          </w:rPr>
          <w:sym w:font="Symbol" w:char="F077"/>
        </m:r>
      </m:oMath>
      <w:r w:rsidR="008053B6" w:rsidRPr="0002765B">
        <w:rPr>
          <w:color w:val="000000" w:themeColor="text1"/>
        </w:rPr>
        <w:t xml:space="preserve"> in 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rad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s</m:t>
            </m:r>
          </m:den>
        </m:f>
      </m:oMath>
      <w:r w:rsidR="006F629C">
        <w:rPr>
          <w:rFonts w:eastAsiaTheme="minorEastAsia"/>
          <w:color w:val="000000" w:themeColor="text1"/>
        </w:rPr>
        <w:t xml:space="preserve"> </w:t>
      </w:r>
      <w:r w:rsidR="002406F8">
        <w:rPr>
          <w:rFonts w:eastAsiaTheme="minorEastAsia"/>
          <w:color w:val="000000" w:themeColor="text1"/>
        </w:rPr>
        <w:t>in die ersten beiden Spalten</w:t>
      </w:r>
      <w:r>
        <w:rPr>
          <w:rFonts w:eastAsiaTheme="minorEastAsia"/>
          <w:color w:val="000000" w:themeColor="text1"/>
        </w:rPr>
        <w:t xml:space="preserve"> an</w:t>
      </w:r>
      <w:r w:rsidR="002406F8">
        <w:rPr>
          <w:rFonts w:eastAsiaTheme="minorEastAsia"/>
          <w:color w:val="000000" w:themeColor="text1"/>
        </w:rPr>
        <w:t>.</w:t>
      </w:r>
    </w:p>
    <w:p w14:paraId="1CA7578D" w14:textId="77777777" w:rsidR="002406F8" w:rsidRDefault="002406F8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Berechne jeweils</w:t>
      </w:r>
      <w:r w:rsidR="008053B6" w:rsidRPr="0002765B">
        <w:rPr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i/>
                <w:color w:val="000000" w:themeColor="text1"/>
              </w:rPr>
              <w:sym w:font="Symbol" w:char="F077"/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="008053B6" w:rsidRPr="0002765B">
        <w:rPr>
          <w:color w:val="000000" w:themeColor="text1"/>
        </w:rPr>
        <w:t xml:space="preserve"> in 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rad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>
        <w:rPr>
          <w:rFonts w:eastAsiaTheme="minorEastAsia"/>
          <w:color w:val="000000" w:themeColor="text1"/>
        </w:rPr>
        <w:t xml:space="preserve"> und trage die Ergebnisse in die dritte Spalte ein</w:t>
      </w:r>
      <w:r w:rsidR="008053B6" w:rsidRPr="0002765B">
        <w:rPr>
          <w:color w:val="000000" w:themeColor="text1"/>
        </w:rPr>
        <w:t>.</w:t>
      </w:r>
    </w:p>
    <w:p w14:paraId="2D7CAC77" w14:textId="517550BE" w:rsidR="008053B6" w:rsidRPr="0002765B" w:rsidRDefault="008053B6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 w:rsidRPr="0002765B">
        <w:rPr>
          <w:color w:val="000000" w:themeColor="text1"/>
        </w:rPr>
        <w:t>Zeichne das</w:t>
      </w:r>
      <w:r w:rsidR="002406F8">
        <w:rPr>
          <w:color w:val="000000" w:themeColor="text1"/>
        </w:rPr>
        <w:t xml:space="preserve"> zugehörige</w:t>
      </w:r>
      <w:r w:rsidRPr="0002765B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a(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i/>
                <w:color w:val="000000" w:themeColor="text1"/>
              </w:rPr>
              <w:sym w:font="Symbol" w:char="F077"/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)</m:t>
        </m:r>
      </m:oMath>
      <w:r w:rsidRPr="0002765B">
        <w:rPr>
          <w:color w:val="000000" w:themeColor="text1"/>
        </w:rPr>
        <w:t>-Diagramm.</w:t>
      </w:r>
    </w:p>
    <w:p w14:paraId="22F12185" w14:textId="7F97A41B" w:rsidR="008053B6" w:rsidRDefault="008053B6" w:rsidP="009F66CE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 w:rsidRPr="0002765B">
        <w:rPr>
          <w:color w:val="000000" w:themeColor="text1"/>
        </w:rPr>
        <w:t>Ergänze die Tabelle um d</w:t>
      </w:r>
      <w:r w:rsidR="0042259F">
        <w:rPr>
          <w:color w:val="000000" w:themeColor="text1"/>
        </w:rPr>
        <w:t>i</w:t>
      </w:r>
      <w:r w:rsidRPr="0002765B">
        <w:rPr>
          <w:color w:val="000000" w:themeColor="text1"/>
        </w:rPr>
        <w:t xml:space="preserve">e </w:t>
      </w:r>
      <w:r w:rsidR="0042259F">
        <w:rPr>
          <w:color w:val="000000" w:themeColor="text1"/>
        </w:rPr>
        <w:t>Proportionalitätskonstante</w:t>
      </w:r>
      <w:r w:rsidR="0042259F" w:rsidRPr="0002765B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k</m:t>
        </m:r>
      </m:oMath>
      <w:r w:rsidR="002406F8">
        <w:rPr>
          <w:color w:val="000000" w:themeColor="text1"/>
        </w:rPr>
        <w:t>. Berechne</w:t>
      </w:r>
      <w:r w:rsidRPr="0002765B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k= 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ω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="002406F8">
        <w:rPr>
          <w:color w:val="000000" w:themeColor="text1"/>
        </w:rPr>
        <w:t xml:space="preserve"> in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rad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="002406F8">
        <w:rPr>
          <w:color w:val="000000" w:themeColor="text1"/>
        </w:rPr>
        <w:t xml:space="preserve"> und trage die Ergebnisse in die vierte Spalte ein</w:t>
      </w:r>
      <w:r w:rsidRPr="0002765B">
        <w:rPr>
          <w:color w:val="000000" w:themeColor="text1"/>
        </w:rPr>
        <w:t>.</w:t>
      </w:r>
    </w:p>
    <w:p w14:paraId="48D33495" w14:textId="56D6BF9E" w:rsidR="0042259F" w:rsidRPr="00541301" w:rsidRDefault="0042259F" w:rsidP="00D81CDD">
      <w:pPr>
        <w:pStyle w:val="Listenabsatz"/>
        <w:spacing w:after="240" w:line="360" w:lineRule="auto"/>
        <w:ind w:left="2160" w:hanging="1440"/>
        <w:jc w:val="both"/>
        <w:rPr>
          <w:i/>
          <w:iCs/>
          <w:color w:val="000000" w:themeColor="text1"/>
        </w:rPr>
      </w:pPr>
      <w:r w:rsidRPr="00541301">
        <w:rPr>
          <w:i/>
          <w:iCs/>
          <w:color w:val="000000" w:themeColor="text1"/>
        </w:rPr>
        <w:t>Hinweis:</w:t>
      </w:r>
      <w:r w:rsidRPr="00541301">
        <w:rPr>
          <w:i/>
          <w:iCs/>
          <w:color w:val="000000" w:themeColor="text1"/>
        </w:rPr>
        <w:tab/>
      </w:r>
      <w:r w:rsidR="00E67AD9" w:rsidRPr="00541301">
        <w:rPr>
          <w:i/>
          <w:iCs/>
          <w:color w:val="000000" w:themeColor="text1"/>
        </w:rPr>
        <w:t>P</w:t>
      </w:r>
      <w:r w:rsidR="00E43A1B" w:rsidRPr="00541301">
        <w:rPr>
          <w:i/>
          <w:iCs/>
          <w:color w:val="000000" w:themeColor="text1"/>
        </w:rPr>
        <w:t xml:space="preserve">roportionale Größen </w:t>
      </w:r>
      <w:r w:rsidR="00E67AD9" w:rsidRPr="00541301">
        <w:rPr>
          <w:i/>
          <w:iCs/>
          <w:color w:val="000000" w:themeColor="text1"/>
        </w:rPr>
        <w:t xml:space="preserve">können </w:t>
      </w:r>
      <w:r w:rsidR="00E43A1B" w:rsidRPr="00541301">
        <w:rPr>
          <w:i/>
          <w:iCs/>
          <w:color w:val="000000" w:themeColor="text1"/>
        </w:rPr>
        <w:t>mit Hilfe eines konstanten Faktors ineinander umgerechnet werden</w:t>
      </w:r>
      <w:r w:rsidR="00E67AD9" w:rsidRPr="00541301">
        <w:rPr>
          <w:i/>
          <w:iCs/>
          <w:color w:val="000000" w:themeColor="text1"/>
        </w:rPr>
        <w:t xml:space="preserve"> und</w:t>
      </w:r>
      <w:r w:rsidR="00E43A1B" w:rsidRPr="00541301">
        <w:rPr>
          <w:i/>
          <w:iCs/>
          <w:color w:val="000000" w:themeColor="text1"/>
        </w:rPr>
        <w:t xml:space="preserve"> wird als Proportionalitäts</w:t>
      </w:r>
      <w:r w:rsidR="00E67AD9" w:rsidRPr="00541301">
        <w:rPr>
          <w:i/>
          <w:iCs/>
          <w:color w:val="000000" w:themeColor="text1"/>
        </w:rPr>
        <w:t>-</w:t>
      </w:r>
      <w:r w:rsidR="00E43A1B" w:rsidRPr="00541301">
        <w:rPr>
          <w:i/>
          <w:iCs/>
          <w:color w:val="000000" w:themeColor="text1"/>
        </w:rPr>
        <w:t xml:space="preserve">konstante </w:t>
      </w:r>
      <m:oMath>
        <m:r>
          <w:rPr>
            <w:rFonts w:ascii="Cambria Math" w:hAnsi="Cambria Math"/>
            <w:color w:val="000000" w:themeColor="text1"/>
          </w:rPr>
          <m:t>k</m:t>
        </m:r>
      </m:oMath>
      <w:r w:rsidR="00E43A1B" w:rsidRPr="00541301">
        <w:rPr>
          <w:i/>
          <w:iCs/>
          <w:color w:val="000000" w:themeColor="text1"/>
        </w:rPr>
        <w:t xml:space="preserve"> bezeichnet. </w:t>
      </w:r>
      <w:r w:rsidR="006F629C" w:rsidRPr="00541301">
        <w:rPr>
          <w:i/>
          <w:iCs/>
          <w:color w:val="000000" w:themeColor="text1"/>
        </w:rPr>
        <w:t>Die</w:t>
      </w:r>
      <w:r w:rsidR="00BB0F41" w:rsidRPr="00541301">
        <w:rPr>
          <w:i/>
          <w:iCs/>
          <w:color w:val="000000" w:themeColor="text1"/>
        </w:rPr>
        <w:t xml:space="preserve"> Proportionalitätskonstante zwischen Masse und Gewichtskraft </w:t>
      </w:r>
      <w:r w:rsidR="006F629C" w:rsidRPr="00541301">
        <w:rPr>
          <w:i/>
          <w:iCs/>
          <w:color w:val="000000" w:themeColor="text1"/>
        </w:rPr>
        <w:t xml:space="preserve">z. B. ist </w:t>
      </w:r>
      <w:r w:rsidR="00BB0F41" w:rsidRPr="00541301">
        <w:rPr>
          <w:i/>
          <w:iCs/>
          <w:color w:val="000000" w:themeColor="text1"/>
        </w:rPr>
        <w:t xml:space="preserve">der Ortsfaktor </w:t>
      </w:r>
      <m:oMath>
        <m:r>
          <w:rPr>
            <w:rFonts w:ascii="Cambria Math" w:hAnsi="Cambria Math"/>
            <w:color w:val="000000" w:themeColor="text1"/>
          </w:rPr>
          <m:t xml:space="preserve">g=9,81 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 w:rsidR="00BB0F41" w:rsidRPr="00541301">
        <w:rPr>
          <w:i/>
          <w:iCs/>
          <w:color w:val="000000" w:themeColor="text1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g</m:t>
            </m:r>
          </m:sub>
        </m:sSub>
        <m:r>
          <w:rPr>
            <w:rFonts w:ascii="Cambria Math" w:hAnsi="Cambria Math"/>
            <w:color w:val="000000" w:themeColor="text1"/>
          </w:rPr>
          <m:t>=g m</m:t>
        </m:r>
      </m:oMath>
      <w:r w:rsidR="00BB0F41" w:rsidRPr="00541301">
        <w:rPr>
          <w:i/>
          <w:iCs/>
          <w:color w:val="000000" w:themeColor="text1"/>
        </w:rPr>
        <w:t>.</w:t>
      </w:r>
      <w:r w:rsidR="00E43A1B" w:rsidRPr="00541301">
        <w:rPr>
          <w:i/>
          <w:iCs/>
          <w:color w:val="000000" w:themeColor="text1"/>
        </w:rPr>
        <w:t xml:space="preserve"> Mathematisch entspricht </w:t>
      </w:r>
      <m:oMath>
        <m:r>
          <w:rPr>
            <w:rFonts w:ascii="Cambria Math" w:hAnsi="Cambria Math"/>
            <w:color w:val="000000" w:themeColor="text1"/>
          </w:rPr>
          <m:t>k</m:t>
        </m:r>
      </m:oMath>
      <w:r w:rsidR="00E43A1B" w:rsidRPr="00541301">
        <w:rPr>
          <w:i/>
          <w:iCs/>
          <w:color w:val="000000" w:themeColor="text1"/>
        </w:rPr>
        <w:t xml:space="preserve"> dem Anstieg </w:t>
      </w:r>
      <m:oMath>
        <m:r>
          <w:rPr>
            <w:rFonts w:ascii="Cambria Math" w:hAnsi="Cambria Math"/>
            <w:color w:val="000000" w:themeColor="text1"/>
          </w:rPr>
          <m:t>m</m:t>
        </m:r>
      </m:oMath>
      <w:r w:rsidR="00E43A1B" w:rsidRPr="00541301">
        <w:rPr>
          <w:i/>
          <w:iCs/>
          <w:color w:val="000000" w:themeColor="text1"/>
        </w:rPr>
        <w:t xml:space="preserve"> einer Geraden</w:t>
      </w:r>
      <w:r w:rsidR="005B6546" w:rsidRPr="00541301">
        <w:rPr>
          <w:i/>
          <w:iCs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y</m:t>
        </m:r>
      </m:oMath>
      <w:r w:rsidR="005B6546" w:rsidRPr="00541301">
        <w:rPr>
          <w:i/>
          <w:iCs/>
          <w:color w:val="000000" w:themeColor="text1"/>
        </w:rPr>
        <w:t>:</w:t>
      </w:r>
      <w:r w:rsidR="00E43A1B" w:rsidRPr="00541301">
        <w:rPr>
          <w:i/>
          <w:iCs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y=m x</m:t>
        </m:r>
      </m:oMath>
      <w:r w:rsidR="00E43A1B" w:rsidRPr="00541301">
        <w:rPr>
          <w:i/>
          <w:iCs/>
          <w:color w:val="000000" w:themeColor="text1"/>
        </w:rPr>
        <w:t>.</w:t>
      </w:r>
    </w:p>
    <w:p w14:paraId="25B29AF1" w14:textId="4FBC884A" w:rsidR="0042259F" w:rsidRPr="0002765B" w:rsidRDefault="008053B6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 w:rsidRPr="0002765B">
        <w:rPr>
          <w:color w:val="000000" w:themeColor="text1"/>
        </w:rPr>
        <w:t xml:space="preserve">Berechne den Mittelwert </w:t>
      </w:r>
      <w:r w:rsidR="00620411">
        <w:rPr>
          <w:color w:val="000000" w:themeColor="text1"/>
        </w:rPr>
        <w:t>der Proportionalitätskonstanten</w:t>
      </w:r>
      <w:r w:rsidR="003A320B">
        <w:rPr>
          <w:color w:val="000000" w:themeColor="text1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k</m:t>
            </m:r>
          </m:e>
        </m:acc>
      </m:oMath>
      <w:r w:rsidRPr="0002765B">
        <w:rPr>
          <w:color w:val="000000" w:themeColor="text1"/>
        </w:rPr>
        <w:t xml:space="preserve"> mit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k</m:t>
            </m:r>
          </m:e>
        </m:acc>
        <m:r>
          <w:rPr>
            <w:rFonts w:ascii="Cambria Math" w:hAnsi="Cambria Math"/>
            <w:color w:val="000000" w:themeColor="text1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 xml:space="preserve">+ …+ 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10</m:t>
                </m:r>
              </m:sub>
            </m:sSub>
          </m:num>
          <m:den>
            <m:r>
              <w:rPr>
                <w:rFonts w:ascii="Cambria Math" w:hAnsi="Cambria Math"/>
                <w:color w:val="000000" w:themeColor="text1"/>
              </w:rPr>
              <m:t>10</m:t>
            </m:r>
          </m:den>
        </m:f>
      </m:oMath>
      <w:r w:rsidRPr="0002765B">
        <w:rPr>
          <w:rFonts w:eastAsiaTheme="minorEastAsia"/>
          <w:color w:val="000000" w:themeColor="text1"/>
        </w:rPr>
        <w:t>.</w:t>
      </w:r>
    </w:p>
    <w:p w14:paraId="61DD3119" w14:textId="2A5C96E0" w:rsidR="008053B6" w:rsidRPr="0002765B" w:rsidRDefault="00620411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Berechne</w:t>
      </w:r>
      <w:r w:rsidRPr="00D81CDD">
        <w:rPr>
          <w:color w:val="000000" w:themeColor="text1"/>
        </w:rPr>
        <w:t xml:space="preserve"> </w:t>
      </w:r>
      <w:r w:rsidR="008053B6" w:rsidRPr="00D81CDD">
        <w:rPr>
          <w:color w:val="000000" w:themeColor="text1"/>
        </w:rPr>
        <w:t xml:space="preserve">die Messunsicherheit </w:t>
      </w:r>
      <m:oMath>
        <m:r>
          <w:rPr>
            <w:rFonts w:ascii="Cambria Math" w:hAnsi="Cambria Math"/>
            <w:color w:val="000000" w:themeColor="text1"/>
          </w:rPr>
          <m:t>u</m:t>
        </m:r>
      </m:oMath>
      <w:r>
        <w:rPr>
          <w:color w:val="000000" w:themeColor="text1"/>
        </w:rPr>
        <w:t xml:space="preserve"> </w:t>
      </w:r>
      <w:r w:rsidR="008053B6" w:rsidRPr="00D81CDD">
        <w:rPr>
          <w:color w:val="000000" w:themeColor="text1"/>
        </w:rPr>
        <w:t>de</w:t>
      </w:r>
      <w:r w:rsidR="0042259F">
        <w:rPr>
          <w:color w:val="000000" w:themeColor="text1"/>
        </w:rPr>
        <w:t>r</w:t>
      </w:r>
      <w:r w:rsidR="008053B6" w:rsidRPr="00D81CDD">
        <w:rPr>
          <w:color w:val="000000" w:themeColor="text1"/>
        </w:rPr>
        <w:t xml:space="preserve"> </w:t>
      </w:r>
      <w:r w:rsidR="0042259F">
        <w:rPr>
          <w:color w:val="000000" w:themeColor="text1"/>
        </w:rPr>
        <w:t>Proportionalitätskonstanten</w:t>
      </w:r>
      <w:r w:rsidR="0042259F" w:rsidRPr="00D81CDD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k</m:t>
        </m:r>
      </m:oMath>
      <w:r>
        <w:rPr>
          <w:rFonts w:eastAsiaTheme="minorEastAsia"/>
          <w:color w:val="000000" w:themeColor="text1"/>
        </w:rPr>
        <w:t xml:space="preserve">, indem du die Differenz aus dem größten und dem kleinsten Wert von </w:t>
      </w:r>
      <m:oMath>
        <m:r>
          <w:rPr>
            <w:rFonts w:ascii="Cambria Math" w:eastAsiaTheme="minorEastAsia" w:hAnsi="Cambria Math"/>
            <w:color w:val="000000" w:themeColor="text1"/>
          </w:rPr>
          <m:t>k</m:t>
        </m:r>
      </m:oMath>
      <w:r>
        <w:rPr>
          <w:rFonts w:eastAsiaTheme="minorEastAsia"/>
          <w:color w:val="000000" w:themeColor="text1"/>
        </w:rPr>
        <w:t xml:space="preserve"> halbierst: </w:t>
      </w:r>
      <m:oMath>
        <m:r>
          <w:rPr>
            <w:rFonts w:ascii="Cambria Math" w:eastAsiaTheme="minorEastAsia" w:hAnsi="Cambria Math"/>
            <w:color w:val="000000" w:themeColor="text1"/>
          </w:rPr>
          <m:t xml:space="preserve">u=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max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min</m:t>
                </m:r>
              </m:sub>
            </m:sSub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den>
        </m:f>
      </m:oMath>
      <w:r w:rsidR="008053B6" w:rsidRPr="00D81CDD">
        <w:rPr>
          <w:color w:val="000000" w:themeColor="text1"/>
        </w:rPr>
        <w:t xml:space="preserve">. </w:t>
      </w:r>
    </w:p>
    <w:p w14:paraId="2AA46581" w14:textId="71A26257" w:rsidR="00E67AD9" w:rsidRDefault="00620411" w:rsidP="00E67AD9">
      <w:pPr>
        <w:pStyle w:val="Listenabsatz"/>
        <w:numPr>
          <w:ilvl w:val="0"/>
          <w:numId w:val="9"/>
        </w:numPr>
        <w:spacing w:after="240" w:line="360" w:lineRule="auto"/>
      </w:pPr>
      <w:r w:rsidRPr="0042259F">
        <w:t xml:space="preserve">Ordne die Werte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Pr="0042259F">
        <w:rPr>
          <w:i/>
          <w:iCs/>
        </w:rPr>
        <w:t xml:space="preserve"> - </w:t>
      </w:r>
      <w:r>
        <w:rPr>
          <w:rFonts w:eastAsiaTheme="minorEastAsia"/>
          <w:i/>
          <w:iCs/>
        </w:rPr>
        <w:t>u</w:t>
      </w:r>
      <w:r w:rsidRPr="0042259F">
        <w:rPr>
          <w:rFonts w:eastAsiaTheme="minorEastAsia"/>
          <w:i/>
          <w:iCs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Pr="0042259F">
        <w:rPr>
          <w:i/>
          <w:iCs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Pr="0042259F">
        <w:rPr>
          <w:i/>
          <w:iCs/>
        </w:rPr>
        <w:t xml:space="preserve"> + </w:t>
      </w:r>
      <w:r>
        <w:rPr>
          <w:rFonts w:eastAsiaTheme="minorEastAsia"/>
          <w:i/>
          <w:iCs/>
        </w:rPr>
        <w:t>u</w:t>
      </w:r>
      <w:r w:rsidRPr="0042259F">
        <w:rPr>
          <w:rFonts w:eastAsiaTheme="minorEastAsia"/>
          <w:i/>
          <w:iCs/>
          <w:vertAlign w:val="subscript"/>
        </w:rPr>
        <w:t xml:space="preserve"> </w:t>
      </w:r>
      <w:r w:rsidRPr="0042259F">
        <w:rPr>
          <w:rFonts w:eastAsiaTheme="minorEastAsia"/>
        </w:rPr>
        <w:t>und</w:t>
      </w:r>
      <w:r>
        <w:rPr>
          <w:rFonts w:eastAsiaTheme="minorEastAsia"/>
        </w:rPr>
        <w:t xml:space="preserve"> den Radius</w:t>
      </w:r>
      <w:r w:rsidRPr="0042259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r </m:t>
        </m:r>
      </m:oMath>
      <w:r w:rsidRPr="0042259F">
        <w:t>auf einem Zahlenstrahl an.</w:t>
      </w:r>
    </w:p>
    <w:p w14:paraId="501DC257" w14:textId="53A6FD77" w:rsidR="00E67AD9" w:rsidRPr="0042259F" w:rsidRDefault="00E67AD9" w:rsidP="00D81CDD">
      <w:pPr>
        <w:pStyle w:val="Listenabsatz"/>
        <w:spacing w:after="240" w:line="360" w:lineRule="auto"/>
      </w:pPr>
      <w:r w:rsidRPr="00244F0A">
        <w:rPr>
          <w:i/>
          <w:iCs/>
          <w:color w:val="000000" w:themeColor="text1"/>
        </w:rPr>
        <w:t>Hinweis</w:t>
      </w:r>
      <w:r w:rsidRPr="0002765B">
        <w:rPr>
          <w:color w:val="000000" w:themeColor="text1"/>
        </w:rPr>
        <w:t>: Die Einheit „rad“ entspricht dem Bogenmaß und wird häufig mit „1“ ersetzt.</w:t>
      </w:r>
    </w:p>
    <w:p w14:paraId="269D983B" w14:textId="76267DF0" w:rsidR="002406F8" w:rsidRDefault="00537E03" w:rsidP="00D81CDD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Interpretiere den Mittelwert de</w:t>
      </w:r>
      <w:r w:rsidR="00620411">
        <w:rPr>
          <w:color w:val="000000" w:themeColor="text1"/>
        </w:rPr>
        <w:t>r</w:t>
      </w:r>
      <w:r>
        <w:rPr>
          <w:color w:val="000000" w:themeColor="text1"/>
        </w:rPr>
        <w:t xml:space="preserve"> </w:t>
      </w:r>
      <w:r w:rsidR="00620411">
        <w:rPr>
          <w:color w:val="000000" w:themeColor="text1"/>
        </w:rPr>
        <w:t xml:space="preserve">Proportionalitätskonstanten </w:t>
      </w:r>
      <m:oMath>
        <m:acc>
          <m:accPr>
            <m:chr m:val="̅"/>
            <m:ctrlPr>
              <w:rPr>
                <w:rFonts w:ascii="Cambria Math" w:hAnsi="Cambria Math"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k</m:t>
            </m:r>
          </m:e>
        </m:acc>
      </m:oMath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als physikalische Größe und gib diese an.</w:t>
      </w:r>
    </w:p>
    <w:p w14:paraId="49EB9B26" w14:textId="1210CB40" w:rsidR="00061766" w:rsidRPr="00E67AD9" w:rsidRDefault="0039346F" w:rsidP="007E1394">
      <w:pPr>
        <w:pStyle w:val="Listenabsatz"/>
        <w:numPr>
          <w:ilvl w:val="0"/>
          <w:numId w:val="9"/>
        </w:numPr>
        <w:spacing w:after="240" w:line="360" w:lineRule="auto"/>
        <w:jc w:val="both"/>
        <w:rPr>
          <w:color w:val="000000" w:themeColor="text1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048D55" wp14:editId="5A560924">
                <wp:simplePos x="0" y="0"/>
                <wp:positionH relativeFrom="column">
                  <wp:posOffset>2546155</wp:posOffset>
                </wp:positionH>
                <wp:positionV relativeFrom="paragraph">
                  <wp:posOffset>405765</wp:posOffset>
                </wp:positionV>
                <wp:extent cx="745587" cy="309489"/>
                <wp:effectExtent l="0" t="0" r="3810" b="0"/>
                <wp:wrapNone/>
                <wp:docPr id="129679730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587" cy="3094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9DF09" id="Rechteck 1" o:spid="_x0000_s1026" style="position:absolute;margin-left:200.5pt;margin-top:31.95pt;width:58.7pt;height:24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" fillcolor="white [3212]" stroked="f" strokeweight="1pt"/>
            </w:pict>
          </mc:Fallback>
        </mc:AlternateContent>
      </w:r>
      <w:r w:rsidR="00537E03">
        <w:rPr>
          <w:color w:val="000000" w:themeColor="text1"/>
        </w:rPr>
        <w:t>Erläutere zusammenfassend</w:t>
      </w:r>
      <w:r w:rsidR="008053B6" w:rsidRPr="0002765B">
        <w:rPr>
          <w:color w:val="000000" w:themeColor="text1"/>
        </w:rPr>
        <w:t xml:space="preserve">, wie </w:t>
      </w:r>
      <w:r w:rsidR="00537E03">
        <w:rPr>
          <w:color w:val="000000" w:themeColor="text1"/>
        </w:rPr>
        <w:t>du</w:t>
      </w:r>
      <w:r w:rsidR="008053B6" w:rsidRPr="0002765B">
        <w:rPr>
          <w:color w:val="000000" w:themeColor="text1"/>
        </w:rPr>
        <w:t xml:space="preserve"> </w:t>
      </w:r>
      <w:r w:rsidR="00537E03">
        <w:rPr>
          <w:color w:val="000000" w:themeColor="text1"/>
        </w:rPr>
        <w:t xml:space="preserve">den Radius </w:t>
      </w:r>
      <m:oMath>
        <m:r>
          <w:rPr>
            <w:rFonts w:ascii="Cambria Math" w:hAnsi="Cambria Math"/>
            <w:color w:val="000000" w:themeColor="text1"/>
          </w:rPr>
          <m:t>r</m:t>
        </m:r>
      </m:oMath>
      <w:r w:rsidR="00537E03">
        <w:rPr>
          <w:color w:val="000000" w:themeColor="text1"/>
        </w:rPr>
        <w:t xml:space="preserve"> ermitteln konntest.</w:t>
      </w:r>
    </w:p>
    <w:sectPr w:rsidR="00061766" w:rsidRPr="00E67AD9" w:rsidSect="00633C81">
      <w:headerReference w:type="default" r:id="rId13"/>
      <w:footerReference w:type="even" r:id="rId14"/>
      <w:footerReference w:type="default" r:id="rId15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494B" w14:textId="77777777" w:rsidR="001E2744" w:rsidRDefault="001E2744" w:rsidP="00176103">
      <w:r>
        <w:separator/>
      </w:r>
    </w:p>
  </w:endnote>
  <w:endnote w:type="continuationSeparator" w:id="0">
    <w:p w14:paraId="4EE11FC3" w14:textId="77777777" w:rsidR="001E2744" w:rsidRDefault="001E2744" w:rsidP="001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06596726"/>
      <w:docPartObj>
        <w:docPartGallery w:val="Page Numbers (Bottom of Page)"/>
        <w:docPartUnique/>
      </w:docPartObj>
    </w:sdtPr>
    <w:sdtContent>
      <w:p w14:paraId="436A0E61" w14:textId="77777777" w:rsidR="00176103" w:rsidRDefault="00176103" w:rsidP="005A120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B674CE" w14:textId="77777777" w:rsidR="00176103" w:rsidRDefault="001761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832439734"/>
      <w:docPartObj>
        <w:docPartGallery w:val="Page Numbers (Bottom of Page)"/>
        <w:docPartUnique/>
      </w:docPartObj>
    </w:sdtPr>
    <w:sdtEndPr>
      <w:rPr>
        <w:rStyle w:val="Seitenzahl"/>
        <w:color w:val="7F7F7F" w:themeColor="text1" w:themeTint="80"/>
      </w:rPr>
    </w:sdtEndPr>
    <w:sdtContent>
      <w:p w14:paraId="4EBBCDCF" w14:textId="77777777" w:rsidR="00176103" w:rsidRPr="009C505A" w:rsidRDefault="00176103" w:rsidP="005A1207">
        <w:pPr>
          <w:pStyle w:val="Fuzeile"/>
          <w:framePr w:wrap="none" w:vAnchor="text" w:hAnchor="margin" w:xAlign="center" w:y="1"/>
          <w:rPr>
            <w:rStyle w:val="Seitenzahl"/>
            <w:color w:val="7F7F7F" w:themeColor="text1" w:themeTint="80"/>
          </w:rPr>
        </w:pPr>
        <w:r w:rsidRPr="009C505A">
          <w:rPr>
            <w:rStyle w:val="Seitenzahl"/>
            <w:color w:val="7F7F7F" w:themeColor="text1" w:themeTint="80"/>
          </w:rPr>
          <w:fldChar w:fldCharType="begin"/>
        </w:r>
        <w:r w:rsidRPr="009C505A">
          <w:rPr>
            <w:rStyle w:val="Seitenzahl"/>
            <w:color w:val="7F7F7F" w:themeColor="text1" w:themeTint="80"/>
          </w:rPr>
          <w:instrText xml:space="preserve"> PAGE </w:instrText>
        </w:r>
        <w:r w:rsidRPr="009C505A">
          <w:rPr>
            <w:rStyle w:val="Seitenzahl"/>
            <w:color w:val="7F7F7F" w:themeColor="text1" w:themeTint="80"/>
          </w:rPr>
          <w:fldChar w:fldCharType="separate"/>
        </w:r>
        <w:r w:rsidRPr="009C505A">
          <w:rPr>
            <w:rStyle w:val="Seitenzahl"/>
            <w:noProof/>
            <w:color w:val="7F7F7F" w:themeColor="text1" w:themeTint="80"/>
          </w:rPr>
          <w:t>1</w:t>
        </w:r>
        <w:r w:rsidRPr="009C505A">
          <w:rPr>
            <w:rStyle w:val="Seitenzahl"/>
            <w:color w:val="7F7F7F" w:themeColor="text1" w:themeTint="80"/>
          </w:rPr>
          <w:fldChar w:fldCharType="end"/>
        </w:r>
      </w:p>
    </w:sdtContent>
  </w:sdt>
  <w:p w14:paraId="15D35D70" w14:textId="670CCB55" w:rsidR="00176103" w:rsidRPr="009C505A" w:rsidRDefault="00176103" w:rsidP="008053B6">
    <w:pPr>
      <w:pStyle w:val="Fuzeile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DB50" w14:textId="77777777" w:rsidR="001E2744" w:rsidRDefault="001E2744" w:rsidP="00176103">
      <w:r>
        <w:separator/>
      </w:r>
    </w:p>
  </w:footnote>
  <w:footnote w:type="continuationSeparator" w:id="0">
    <w:p w14:paraId="3A5762CE" w14:textId="77777777" w:rsidR="001E2744" w:rsidRDefault="001E2744" w:rsidP="0017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481C" w14:textId="77777777" w:rsidR="00C27666" w:rsidRPr="009C505A" w:rsidRDefault="00C27666" w:rsidP="00C27666">
    <w:pPr>
      <w:pStyle w:val="Kopfzeile"/>
      <w:rPr>
        <w:color w:val="7F7F7F" w:themeColor="text1" w:themeTint="80"/>
      </w:rPr>
    </w:pPr>
    <w:r>
      <w:rPr>
        <w:noProof/>
        <w:color w:val="7F7F7F"/>
      </w:rPr>
      <w:drawing>
        <wp:anchor distT="0" distB="0" distL="114300" distR="114300" simplePos="0" relativeHeight="251661312" behindDoc="1" locked="0" layoutInCell="1" allowOverlap="1" wp14:anchorId="5585386E" wp14:editId="72D2C121">
          <wp:simplePos x="0" y="0"/>
          <wp:positionH relativeFrom="column">
            <wp:posOffset>2493010</wp:posOffset>
          </wp:positionH>
          <wp:positionV relativeFrom="paragraph">
            <wp:posOffset>-475310</wp:posOffset>
          </wp:positionV>
          <wp:extent cx="2193290" cy="928370"/>
          <wp:effectExtent l="0" t="0" r="3810" b="0"/>
          <wp:wrapNone/>
          <wp:docPr id="382159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59036" name="Grafik 3821590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2" r="9968"/>
                  <a:stretch/>
                </pic:blipFill>
                <pic:spPr bwMode="auto">
                  <a:xfrm>
                    <a:off x="0" y="0"/>
                    <a:ext cx="2193290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4801C8" wp14:editId="5779139F">
          <wp:simplePos x="0" y="0"/>
          <wp:positionH relativeFrom="rightMargin">
            <wp:posOffset>-988339</wp:posOffset>
          </wp:positionH>
          <wp:positionV relativeFrom="margin">
            <wp:posOffset>-557530</wp:posOffset>
          </wp:positionV>
          <wp:extent cx="465455" cy="446405"/>
          <wp:effectExtent l="0" t="0" r="4445" b="0"/>
          <wp:wrapNone/>
          <wp:docPr id="1" name="Grafik 829764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85545" name="Grafik 638385545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46545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7F7F7F"/>
        <w:lang w:eastAsia="de-DE"/>
      </w:rPr>
      <w:drawing>
        <wp:anchor distT="0" distB="0" distL="114300" distR="114300" simplePos="0" relativeHeight="251660288" behindDoc="0" locked="0" layoutInCell="1" allowOverlap="1" wp14:anchorId="5AF29CEB" wp14:editId="287ABB44">
          <wp:simplePos x="0" y="0"/>
          <wp:positionH relativeFrom="column">
            <wp:posOffset>5433390</wp:posOffset>
          </wp:positionH>
          <wp:positionV relativeFrom="paragraph">
            <wp:posOffset>-163195</wp:posOffset>
          </wp:positionV>
          <wp:extent cx="1075055" cy="410845"/>
          <wp:effectExtent l="0" t="0" r="0" b="0"/>
          <wp:wrapNone/>
          <wp:docPr id="427751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51947" name="Grafik 4277519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</w:rPr>
      <w:t>Smartphone-Experimente         D4MINT</w:t>
    </w:r>
    <w:r>
      <w:rPr>
        <w:color w:val="7F7F7F" w:themeColor="text1" w:themeTint="80"/>
      </w:rPr>
      <w:tab/>
    </w:r>
  </w:p>
  <w:p w14:paraId="6343493B" w14:textId="375DD2F9" w:rsidR="009C505A" w:rsidRPr="0034294F" w:rsidRDefault="009C505A" w:rsidP="003429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72F"/>
    <w:multiLevelType w:val="hybridMultilevel"/>
    <w:tmpl w:val="FC82B668"/>
    <w:lvl w:ilvl="0" w:tplc="27601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879"/>
    <w:multiLevelType w:val="hybridMultilevel"/>
    <w:tmpl w:val="CD8C2A9C"/>
    <w:lvl w:ilvl="0" w:tplc="19649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F4749"/>
    <w:multiLevelType w:val="hybridMultilevel"/>
    <w:tmpl w:val="9C3A0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6227"/>
    <w:multiLevelType w:val="hybridMultilevel"/>
    <w:tmpl w:val="3D2EA1DA"/>
    <w:lvl w:ilvl="0" w:tplc="AD7AB9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F7515"/>
    <w:multiLevelType w:val="hybridMultilevel"/>
    <w:tmpl w:val="D772DD7E"/>
    <w:lvl w:ilvl="0" w:tplc="D902A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22FA1"/>
    <w:multiLevelType w:val="hybridMultilevel"/>
    <w:tmpl w:val="FCA62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70FE4"/>
    <w:multiLevelType w:val="hybridMultilevel"/>
    <w:tmpl w:val="69D21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5118A"/>
    <w:multiLevelType w:val="hybridMultilevel"/>
    <w:tmpl w:val="D54088FE"/>
    <w:lvl w:ilvl="0" w:tplc="68F4D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962"/>
    <w:multiLevelType w:val="hybridMultilevel"/>
    <w:tmpl w:val="241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C5759"/>
    <w:multiLevelType w:val="hybridMultilevel"/>
    <w:tmpl w:val="A0D24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6385">
    <w:abstractNumId w:val="5"/>
  </w:num>
  <w:num w:numId="2" w16cid:durableId="251820558">
    <w:abstractNumId w:val="2"/>
  </w:num>
  <w:num w:numId="3" w16cid:durableId="1210530758">
    <w:abstractNumId w:val="9"/>
  </w:num>
  <w:num w:numId="4" w16cid:durableId="1894392878">
    <w:abstractNumId w:val="6"/>
  </w:num>
  <w:num w:numId="5" w16cid:durableId="498084305">
    <w:abstractNumId w:val="8"/>
  </w:num>
  <w:num w:numId="6" w16cid:durableId="1460806658">
    <w:abstractNumId w:val="0"/>
  </w:num>
  <w:num w:numId="7" w16cid:durableId="1987665968">
    <w:abstractNumId w:val="4"/>
  </w:num>
  <w:num w:numId="8" w16cid:durableId="1701659394">
    <w:abstractNumId w:val="1"/>
  </w:num>
  <w:num w:numId="9" w16cid:durableId="504173684">
    <w:abstractNumId w:val="3"/>
  </w:num>
  <w:num w:numId="10" w16cid:durableId="1870797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5"/>
    <w:rsid w:val="000113C1"/>
    <w:rsid w:val="00011C8F"/>
    <w:rsid w:val="00024FAE"/>
    <w:rsid w:val="00027526"/>
    <w:rsid w:val="0002765B"/>
    <w:rsid w:val="000341C3"/>
    <w:rsid w:val="00042960"/>
    <w:rsid w:val="00054F23"/>
    <w:rsid w:val="00061766"/>
    <w:rsid w:val="00084893"/>
    <w:rsid w:val="0009607F"/>
    <w:rsid w:val="000A3FC4"/>
    <w:rsid w:val="000B2EEF"/>
    <w:rsid w:val="000B57FC"/>
    <w:rsid w:val="000C17EC"/>
    <w:rsid w:val="000F359B"/>
    <w:rsid w:val="00100E74"/>
    <w:rsid w:val="00100F79"/>
    <w:rsid w:val="001067FF"/>
    <w:rsid w:val="00176103"/>
    <w:rsid w:val="00182FEC"/>
    <w:rsid w:val="001837F3"/>
    <w:rsid w:val="00183D87"/>
    <w:rsid w:val="001A334D"/>
    <w:rsid w:val="001C5F91"/>
    <w:rsid w:val="001D5E88"/>
    <w:rsid w:val="001D789F"/>
    <w:rsid w:val="001E2744"/>
    <w:rsid w:val="002036BE"/>
    <w:rsid w:val="00213B6A"/>
    <w:rsid w:val="002349A9"/>
    <w:rsid w:val="002406F8"/>
    <w:rsid w:val="00244F0A"/>
    <w:rsid w:val="00280F2D"/>
    <w:rsid w:val="00294998"/>
    <w:rsid w:val="002A0204"/>
    <w:rsid w:val="002A0CCA"/>
    <w:rsid w:val="002A354E"/>
    <w:rsid w:val="00304103"/>
    <w:rsid w:val="003209E1"/>
    <w:rsid w:val="00340DF0"/>
    <w:rsid w:val="0034294F"/>
    <w:rsid w:val="00373AAC"/>
    <w:rsid w:val="0039346F"/>
    <w:rsid w:val="003974B2"/>
    <w:rsid w:val="003A320B"/>
    <w:rsid w:val="003C0522"/>
    <w:rsid w:val="003E030C"/>
    <w:rsid w:val="003F002F"/>
    <w:rsid w:val="003F5F68"/>
    <w:rsid w:val="0040778A"/>
    <w:rsid w:val="0042259F"/>
    <w:rsid w:val="00422A34"/>
    <w:rsid w:val="00424283"/>
    <w:rsid w:val="004522A5"/>
    <w:rsid w:val="00452345"/>
    <w:rsid w:val="00466529"/>
    <w:rsid w:val="004904D2"/>
    <w:rsid w:val="00492553"/>
    <w:rsid w:val="004A33DA"/>
    <w:rsid w:val="004B1FAF"/>
    <w:rsid w:val="004C06E4"/>
    <w:rsid w:val="004C15A4"/>
    <w:rsid w:val="004C3104"/>
    <w:rsid w:val="004D33BC"/>
    <w:rsid w:val="00516354"/>
    <w:rsid w:val="005203BE"/>
    <w:rsid w:val="00531788"/>
    <w:rsid w:val="00537E03"/>
    <w:rsid w:val="00541301"/>
    <w:rsid w:val="00542E2F"/>
    <w:rsid w:val="00546C2F"/>
    <w:rsid w:val="00556FA1"/>
    <w:rsid w:val="005A7D0B"/>
    <w:rsid w:val="005B6546"/>
    <w:rsid w:val="005C51DF"/>
    <w:rsid w:val="005D2E24"/>
    <w:rsid w:val="005D6884"/>
    <w:rsid w:val="005F33EB"/>
    <w:rsid w:val="005F5281"/>
    <w:rsid w:val="00616D77"/>
    <w:rsid w:val="00620411"/>
    <w:rsid w:val="00633C81"/>
    <w:rsid w:val="0065665B"/>
    <w:rsid w:val="0067086E"/>
    <w:rsid w:val="00676D07"/>
    <w:rsid w:val="006957A1"/>
    <w:rsid w:val="006B0C23"/>
    <w:rsid w:val="006D6E5E"/>
    <w:rsid w:val="006F1F84"/>
    <w:rsid w:val="006F629C"/>
    <w:rsid w:val="007004DA"/>
    <w:rsid w:val="00721638"/>
    <w:rsid w:val="00723214"/>
    <w:rsid w:val="00735B73"/>
    <w:rsid w:val="0074449A"/>
    <w:rsid w:val="00750318"/>
    <w:rsid w:val="00754BE2"/>
    <w:rsid w:val="00761E3F"/>
    <w:rsid w:val="00777928"/>
    <w:rsid w:val="00780CDD"/>
    <w:rsid w:val="00782A85"/>
    <w:rsid w:val="007A6D8A"/>
    <w:rsid w:val="007E1394"/>
    <w:rsid w:val="007F356C"/>
    <w:rsid w:val="008053B6"/>
    <w:rsid w:val="00805433"/>
    <w:rsid w:val="00825935"/>
    <w:rsid w:val="00842FEE"/>
    <w:rsid w:val="0084485E"/>
    <w:rsid w:val="00871777"/>
    <w:rsid w:val="008767A6"/>
    <w:rsid w:val="0087708C"/>
    <w:rsid w:val="00890850"/>
    <w:rsid w:val="008B035F"/>
    <w:rsid w:val="008C754B"/>
    <w:rsid w:val="008E4E46"/>
    <w:rsid w:val="009172A0"/>
    <w:rsid w:val="00923807"/>
    <w:rsid w:val="0093642A"/>
    <w:rsid w:val="009517ED"/>
    <w:rsid w:val="009C505A"/>
    <w:rsid w:val="009F66CE"/>
    <w:rsid w:val="00A01677"/>
    <w:rsid w:val="00A128B8"/>
    <w:rsid w:val="00A22139"/>
    <w:rsid w:val="00A418AD"/>
    <w:rsid w:val="00A57ED2"/>
    <w:rsid w:val="00A767B5"/>
    <w:rsid w:val="00AB2C5D"/>
    <w:rsid w:val="00AB510A"/>
    <w:rsid w:val="00AC6FB7"/>
    <w:rsid w:val="00AE32FE"/>
    <w:rsid w:val="00AF39ED"/>
    <w:rsid w:val="00B0594B"/>
    <w:rsid w:val="00B0726B"/>
    <w:rsid w:val="00B2557B"/>
    <w:rsid w:val="00B25A64"/>
    <w:rsid w:val="00B25CF1"/>
    <w:rsid w:val="00B300A0"/>
    <w:rsid w:val="00B34584"/>
    <w:rsid w:val="00BB0F41"/>
    <w:rsid w:val="00BE5EAD"/>
    <w:rsid w:val="00BF22EC"/>
    <w:rsid w:val="00BF7B14"/>
    <w:rsid w:val="00C2157E"/>
    <w:rsid w:val="00C2432C"/>
    <w:rsid w:val="00C27666"/>
    <w:rsid w:val="00C27D0B"/>
    <w:rsid w:val="00C32CEC"/>
    <w:rsid w:val="00C64169"/>
    <w:rsid w:val="00C71E6A"/>
    <w:rsid w:val="00C80216"/>
    <w:rsid w:val="00C82695"/>
    <w:rsid w:val="00C828C2"/>
    <w:rsid w:val="00C853B5"/>
    <w:rsid w:val="00C95799"/>
    <w:rsid w:val="00CB6995"/>
    <w:rsid w:val="00CD504F"/>
    <w:rsid w:val="00CE43E5"/>
    <w:rsid w:val="00CF3C0B"/>
    <w:rsid w:val="00D20C27"/>
    <w:rsid w:val="00D23B2F"/>
    <w:rsid w:val="00D5374D"/>
    <w:rsid w:val="00D81CDD"/>
    <w:rsid w:val="00D82A2C"/>
    <w:rsid w:val="00DA1903"/>
    <w:rsid w:val="00DD3FFB"/>
    <w:rsid w:val="00DE4326"/>
    <w:rsid w:val="00DE6054"/>
    <w:rsid w:val="00DF232C"/>
    <w:rsid w:val="00E034FA"/>
    <w:rsid w:val="00E0518F"/>
    <w:rsid w:val="00E14339"/>
    <w:rsid w:val="00E43A1B"/>
    <w:rsid w:val="00E53B1B"/>
    <w:rsid w:val="00E67AD9"/>
    <w:rsid w:val="00E731A7"/>
    <w:rsid w:val="00E85CE1"/>
    <w:rsid w:val="00E92BEB"/>
    <w:rsid w:val="00EA63D4"/>
    <w:rsid w:val="00EB0CBB"/>
    <w:rsid w:val="00EC1981"/>
    <w:rsid w:val="00EC48FB"/>
    <w:rsid w:val="00EC628C"/>
    <w:rsid w:val="00EC66FB"/>
    <w:rsid w:val="00ED2758"/>
    <w:rsid w:val="00F15F19"/>
    <w:rsid w:val="00F57B93"/>
    <w:rsid w:val="00F57F0A"/>
    <w:rsid w:val="00F92540"/>
    <w:rsid w:val="00F949C5"/>
    <w:rsid w:val="00F979E6"/>
    <w:rsid w:val="00FA04F9"/>
    <w:rsid w:val="00FC5070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1D7"/>
  <w15:chartTrackingRefBased/>
  <w15:docId w15:val="{9EFFD56C-9A72-EF47-811E-A97BC2C4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176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10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103"/>
  </w:style>
  <w:style w:type="character" w:styleId="Seitenzahl">
    <w:name w:val="page number"/>
    <w:basedOn w:val="Absatz-Standardschriftart"/>
    <w:uiPriority w:val="99"/>
    <w:semiHidden/>
    <w:unhideWhenUsed/>
    <w:rsid w:val="00176103"/>
  </w:style>
  <w:style w:type="paragraph" w:styleId="Kopfzeile">
    <w:name w:val="header"/>
    <w:basedOn w:val="Standard"/>
    <w:link w:val="KopfzeileZchn"/>
    <w:uiPriority w:val="99"/>
    <w:unhideWhenUsed/>
    <w:rsid w:val="009C505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05A"/>
  </w:style>
  <w:style w:type="character" w:styleId="Platzhaltertext">
    <w:name w:val="Placeholder Text"/>
    <w:basedOn w:val="Absatz-Standardschriftart"/>
    <w:uiPriority w:val="99"/>
    <w:semiHidden/>
    <w:rsid w:val="00373AAC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F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0F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F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B7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213B6A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F356C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7F356C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7F356C"/>
    <w:pPr>
      <w:ind w:left="240"/>
    </w:pPr>
    <w:rPr>
      <w:rFonts w:cstheme="minorHAnsi"/>
      <w:smallCap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F356C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F356C"/>
    <w:pPr>
      <w:ind w:left="48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F356C"/>
    <w:pPr>
      <w:ind w:left="72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F356C"/>
    <w:pPr>
      <w:ind w:left="96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F356C"/>
    <w:pPr>
      <w:ind w:left="12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F356C"/>
    <w:pPr>
      <w:ind w:left="144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F356C"/>
    <w:pPr>
      <w:ind w:left="168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F356C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prognostizierte%20Gehaltsu&#776;bersich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jm/Documents/prognostizierte%20Gehaltsu&#776;bersich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i="1"/>
              <a:t>a</a:t>
            </a:r>
            <a:r>
              <a:rPr lang="de-DE"/>
              <a:t>(</a:t>
            </a:r>
            <a:r>
              <a:rPr lang="de-DE" sz="1400" b="0" i="0" u="none" strike="noStrike" baseline="0">
                <a:effectLst/>
              </a:rPr>
              <a:t>𝜔</a:t>
            </a:r>
            <a:r>
              <a:rPr lang="de-DE"/>
              <a:t>)-Diagramm</a:t>
            </a:r>
          </a:p>
        </c:rich>
      </c:tx>
      <c:layout>
        <c:manualLayout>
          <c:xMode val="edge"/>
          <c:yMode val="edge"/>
          <c:x val="0.3339384175443542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Tabelle4!$B$2:$B$13</c:f>
              <c:numCache>
                <c:formatCode>General</c:formatCode>
                <c:ptCount val="12"/>
                <c:pt idx="0">
                  <c:v>3.61</c:v>
                </c:pt>
                <c:pt idx="1">
                  <c:v>5</c:v>
                </c:pt>
                <c:pt idx="2">
                  <c:v>8.56</c:v>
                </c:pt>
                <c:pt idx="3">
                  <c:v>10.07</c:v>
                </c:pt>
                <c:pt idx="4">
                  <c:v>13.5</c:v>
                </c:pt>
                <c:pt idx="5">
                  <c:v>17.22</c:v>
                </c:pt>
                <c:pt idx="6">
                  <c:v>18.29</c:v>
                </c:pt>
                <c:pt idx="7">
                  <c:v>19.8</c:v>
                </c:pt>
                <c:pt idx="8">
                  <c:v>21.5</c:v>
                </c:pt>
                <c:pt idx="9">
                  <c:v>23.74</c:v>
                </c:pt>
                <c:pt idx="10">
                  <c:v>26.28</c:v>
                </c:pt>
                <c:pt idx="11">
                  <c:v>27.58</c:v>
                </c:pt>
              </c:numCache>
            </c:numRef>
          </c:xVal>
          <c:yVal>
            <c:numRef>
              <c:f>Tabelle4!$A$2:$A$13</c:f>
              <c:numCache>
                <c:formatCode>General</c:formatCode>
                <c:ptCount val="12"/>
                <c:pt idx="0">
                  <c:v>1.56</c:v>
                </c:pt>
                <c:pt idx="1">
                  <c:v>3.67</c:v>
                </c:pt>
                <c:pt idx="2">
                  <c:v>6.92</c:v>
                </c:pt>
                <c:pt idx="3">
                  <c:v>8.6300000000000008</c:v>
                </c:pt>
                <c:pt idx="4">
                  <c:v>15.22</c:v>
                </c:pt>
                <c:pt idx="5">
                  <c:v>25.34</c:v>
                </c:pt>
                <c:pt idx="6">
                  <c:v>28.65</c:v>
                </c:pt>
                <c:pt idx="7">
                  <c:v>32.65</c:v>
                </c:pt>
                <c:pt idx="8">
                  <c:v>37.159999999999997</c:v>
                </c:pt>
                <c:pt idx="9">
                  <c:v>48.93</c:v>
                </c:pt>
                <c:pt idx="10">
                  <c:v>62.06</c:v>
                </c:pt>
                <c:pt idx="11">
                  <c:v>69.28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CF3-6F45-8FCD-9C9B11281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9303664"/>
        <c:axId val="1900304032"/>
      </c:scatterChart>
      <c:valAx>
        <c:axId val="1629303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900304032"/>
        <c:crosses val="autoZero"/>
        <c:crossBetween val="midCat"/>
      </c:valAx>
      <c:valAx>
        <c:axId val="190030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293036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de-DE" sz="1400" b="0" i="1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</a:t>
            </a:r>
            <a:r>
              <a:rPr lang="de-D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</a:t>
            </a:r>
            <a:r>
              <a:rPr lang="de-D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𝜔</a:t>
            </a:r>
            <a:r>
              <a:rPr lang="de-DE" sz="1400" b="0" i="0" u="none" strike="noStrike" kern="1200" spc="0" baseline="3000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2</a:t>
            </a:r>
            <a:r>
              <a:rPr lang="de-D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)-Diagramm</a:t>
            </a:r>
          </a:p>
        </c:rich>
      </c:tx>
      <c:layout>
        <c:manualLayout>
          <c:xMode val="edge"/>
          <c:yMode val="edge"/>
          <c:x val="0.332028450396118"/>
          <c:y val="4.20021001050052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Tabelle4!$E$2:$E$13</c:f>
              <c:numCache>
                <c:formatCode>General</c:formatCode>
                <c:ptCount val="12"/>
                <c:pt idx="0">
                  <c:v>13.03</c:v>
                </c:pt>
                <c:pt idx="1">
                  <c:v>25</c:v>
                </c:pt>
                <c:pt idx="2">
                  <c:v>73.27</c:v>
                </c:pt>
                <c:pt idx="3">
                  <c:v>101.4</c:v>
                </c:pt>
                <c:pt idx="4">
                  <c:v>182.25</c:v>
                </c:pt>
                <c:pt idx="5">
                  <c:v>296.52999999999997</c:v>
                </c:pt>
                <c:pt idx="6">
                  <c:v>334.52</c:v>
                </c:pt>
                <c:pt idx="7">
                  <c:v>392.04</c:v>
                </c:pt>
                <c:pt idx="8">
                  <c:v>462.25</c:v>
                </c:pt>
                <c:pt idx="9">
                  <c:v>563.59</c:v>
                </c:pt>
                <c:pt idx="10">
                  <c:v>690.64</c:v>
                </c:pt>
                <c:pt idx="11">
                  <c:v>760.66</c:v>
                </c:pt>
              </c:numCache>
            </c:numRef>
          </c:xVal>
          <c:yVal>
            <c:numRef>
              <c:f>Tabelle4!$F$2:$F$13</c:f>
              <c:numCache>
                <c:formatCode>General</c:formatCode>
                <c:ptCount val="12"/>
                <c:pt idx="0">
                  <c:v>1.56</c:v>
                </c:pt>
                <c:pt idx="1">
                  <c:v>3.67</c:v>
                </c:pt>
                <c:pt idx="2">
                  <c:v>6.92</c:v>
                </c:pt>
                <c:pt idx="3">
                  <c:v>8.6300000000000008</c:v>
                </c:pt>
                <c:pt idx="4">
                  <c:v>15.22</c:v>
                </c:pt>
                <c:pt idx="5">
                  <c:v>25.34</c:v>
                </c:pt>
                <c:pt idx="6">
                  <c:v>28.65</c:v>
                </c:pt>
                <c:pt idx="7">
                  <c:v>32.65</c:v>
                </c:pt>
                <c:pt idx="8">
                  <c:v>37.159999999999997</c:v>
                </c:pt>
                <c:pt idx="9">
                  <c:v>48.93</c:v>
                </c:pt>
                <c:pt idx="10">
                  <c:v>62.06</c:v>
                </c:pt>
                <c:pt idx="11">
                  <c:v>69.28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542-9A4D-9240-9B477C61A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3441471"/>
        <c:axId val="993225935"/>
      </c:scatterChart>
      <c:valAx>
        <c:axId val="9934414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93225935"/>
        <c:crosses val="autoZero"/>
        <c:crossBetween val="midCat"/>
      </c:valAx>
      <c:valAx>
        <c:axId val="993225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9344147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18A00-E832-6444-B6CD-8C6ED0A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Mientus</dc:creator>
  <cp:keywords/>
  <dc:description/>
  <cp:lastModifiedBy>Jirka Müller</cp:lastModifiedBy>
  <cp:revision>3</cp:revision>
  <cp:lastPrinted>2025-02-20T17:56:00Z</cp:lastPrinted>
  <dcterms:created xsi:type="dcterms:W3CDTF">2025-02-20T17:56:00Z</dcterms:created>
  <dcterms:modified xsi:type="dcterms:W3CDTF">2025-02-20T17:56:00Z</dcterms:modified>
</cp:coreProperties>
</file>